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0" w:after="0"/>
      </w:pPr>
      <w:r>
        <w:rPr>
          <w:rFonts w:hint="eastAsia"/>
        </w:rPr>
        <w:t>法学第二学士学位</w:t>
      </w:r>
      <w:r>
        <w:t>专业培养方案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（法学</w:t>
      </w:r>
      <w:r>
        <w:rPr>
          <w:rFonts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eastAsia="仿宋_GB2312"/>
          <w:b/>
          <w:color w:val="000000"/>
          <w:sz w:val="28"/>
          <w:szCs w:val="28"/>
        </w:rPr>
        <w:t>法学类</w:t>
      </w:r>
      <w:r>
        <w:rPr>
          <w:rFonts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eastAsia="仿宋_GB2312"/>
          <w:b/>
          <w:color w:val="000000"/>
          <w:sz w:val="28"/>
          <w:szCs w:val="28"/>
        </w:rPr>
        <w:t>030101K）</w:t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一、培养目标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专业旨在培养德法兼修、德才兼备，熟悉和坚持中国特色社会主义法治体系的复合应用型法治人才【培养目标1】，满足建设中国特色社会主义法治体系，建设社会主义法治国家的实际需要【培养目标2】，具有扎实的专业理论基础和熟练的职业技能、合理的知识结构和国际视野【培养目标3】，具备依法执政、科学立法、依法行政、公正司法、高效高质量法律服务能力与创新创业能力，毕业生经过工作实践能够从事立法、司法、执法或法律服务等法律职业相关工作【培养目标4】。</w:t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二、培养</w:t>
      </w:r>
      <w:r>
        <w:rPr>
          <w:rFonts w:hint="eastAsia" w:ascii="宋体" w:hAnsi="宋体"/>
          <w:b/>
          <w:sz w:val="24"/>
          <w:szCs w:val="24"/>
        </w:rPr>
        <w:t>规格</w:t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1.基本学制：</w:t>
      </w:r>
      <w:r>
        <w:rPr>
          <w:rFonts w:ascii="宋体" w:hAnsi="宋体"/>
          <w:bCs/>
          <w:color w:val="FF0000"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2年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2.授予学位：</w:t>
      </w:r>
      <w:r>
        <w:rPr>
          <w:rFonts w:hint="eastAsia" w:ascii="宋体" w:hAnsi="宋体"/>
          <w:bCs/>
          <w:sz w:val="24"/>
          <w:szCs w:val="24"/>
        </w:rPr>
        <w:t>法学第二学士学位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3.最低毕业总学分：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</w:p>
    <w:tbl>
      <w:tblPr>
        <w:tblStyle w:val="29"/>
        <w:tblW w:w="6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2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06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专业教育</w:t>
            </w:r>
          </w:p>
        </w:tc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专业必修课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8"/>
                <w:highlight w:val="yellow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专业选修课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8"/>
                <w:highlight w:val="yellow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8"/>
                <w:highlight w:val="yellow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毕业论文（设计）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8"/>
                <w:highlight w:val="yellow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8"/>
                <w:highlight w:val="yellow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0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8"/>
              </w:rPr>
              <w:t>毕业总学分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8"/>
                <w:highlight w:val="yellow"/>
                <w:lang w:val="en-US" w:eastAsia="zh-CN"/>
              </w:rPr>
              <w:t>63</w:t>
            </w:r>
          </w:p>
        </w:tc>
      </w:tr>
    </w:tbl>
    <w:p>
      <w:pPr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在规定的修业年限内修完人才培养方案规定的全部课程，修满规定的最低总学分</w:t>
      </w:r>
      <w:r>
        <w:rPr>
          <w:rFonts w:hint="eastAsia" w:ascii="宋体" w:hAnsi="宋体"/>
          <w:b/>
          <w:sz w:val="24"/>
          <w:szCs w:val="24"/>
          <w:highlight w:val="yellow"/>
          <w:lang w:val="en-US" w:eastAsia="zh-CN"/>
        </w:rPr>
        <w:t>63</w:t>
      </w:r>
      <w:r>
        <w:rPr>
          <w:rFonts w:hint="eastAsia" w:ascii="宋体" w:hAnsi="宋体"/>
          <w:b/>
          <w:sz w:val="24"/>
          <w:szCs w:val="24"/>
        </w:rPr>
        <w:t>学分</w:t>
      </w:r>
      <w:r>
        <w:rPr>
          <w:rFonts w:hint="eastAsia" w:ascii="宋体" w:hAnsi="宋体"/>
          <w:bCs/>
          <w:sz w:val="24"/>
          <w:szCs w:val="24"/>
        </w:rPr>
        <w:t>，取得毕业资格，达到毕业和授予学士学位要求的，颁发毕业证书和学位证书。达不到毕业要求的，不再延长学习时间，亦不实行留级制度，可发结业证书。</w:t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4.毕业要求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通过法学专业本科阶段学习，毕业生应达到如下的毕业要求：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（1）知识要求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了解人文社会科学和自然科学的基础知识；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牢固掌握本专业的基本知识和基本理论，并形成合理的整体性知识结构。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（2）能力要求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具备独立自主地获取和更新本专业相关知识的学习能力；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具备将所学的专业理论与知识融会贯通，灵活地综合应用于专业实务之中的基本技能；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具备利用创造性思维方法开展科学研究工作和创新创业实践的能力；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具备较高的计算机操作能力和外语能力。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（3）素质要求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热爱社会主义祖国，拥护中国共产党的领导，掌握中国特色社会主义理论体系，牢固树立正确的世界观、人生观、价值观；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掌握法学专业的思维方法和研究方法，具备良好的人文素养和科学素养；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养成良好的道德品格、健全的职业人格、强烈的法律职业认同感，具有服务于建设社会主义法治国家的责任感和使命感；</w:t>
      </w:r>
    </w:p>
    <w:p>
      <w:pPr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具备健康的心理和体魄。</w:t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、主干学科</w:t>
      </w:r>
      <w:r>
        <w:rPr>
          <w:rFonts w:hint="eastAsia" w:ascii="宋体" w:hAnsi="宋体"/>
          <w:b/>
          <w:sz w:val="24"/>
          <w:szCs w:val="24"/>
        </w:rPr>
        <w:t>与专业</w:t>
      </w:r>
      <w:r>
        <w:rPr>
          <w:rFonts w:ascii="宋体" w:hAnsi="宋体"/>
          <w:b/>
          <w:sz w:val="24"/>
          <w:szCs w:val="24"/>
        </w:rPr>
        <w:t>核心课程</w:t>
      </w:r>
    </w:p>
    <w:p>
      <w:pPr>
        <w:snapToGrid w:val="0"/>
        <w:spacing w:line="30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1.主干学科：</w:t>
      </w:r>
      <w:r>
        <w:rPr>
          <w:rFonts w:hint="eastAsia" w:ascii="宋体" w:hAnsi="宋体"/>
          <w:bCs/>
          <w:sz w:val="24"/>
          <w:szCs w:val="24"/>
        </w:rPr>
        <w:t>法学</w:t>
      </w:r>
    </w:p>
    <w:p>
      <w:pPr>
        <w:snapToGrid w:val="0"/>
        <w:spacing w:line="30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2.专业核心课程：</w:t>
      </w:r>
      <w:r>
        <w:rPr>
          <w:rFonts w:hint="eastAsia" w:ascii="宋体" w:hAnsi="宋体"/>
          <w:bCs/>
          <w:sz w:val="24"/>
          <w:szCs w:val="24"/>
        </w:rPr>
        <w:t>宪法学、刑法、民法、刑事诉讼法、民事诉讼法、行政法与行政诉讼法、国际法、法律职业伦理。</w:t>
      </w:r>
    </w:p>
    <w:p>
      <w:pPr>
        <w:snapToGrid w:val="0"/>
        <w:spacing w:line="300" w:lineRule="auto"/>
        <w:ind w:firstLine="482" w:firstLineChars="20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br w:type="page"/>
      </w:r>
    </w:p>
    <w:p>
      <w:pPr>
        <w:snapToGrid w:val="0"/>
        <w:spacing w:before="156" w:beforeLines="50" w:line="30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课程设置与教学计划</w:t>
      </w:r>
    </w:p>
    <w:p>
      <w:pPr>
        <w:snapToGrid w:val="0"/>
        <w:spacing w:line="300" w:lineRule="auto"/>
        <w:rPr>
          <w:rFonts w:ascii="Times New Roman" w:hAnsi="Times New Roman" w:eastAsia="仿宋_GB2312"/>
          <w:sz w:val="2"/>
          <w:szCs w:val="24"/>
        </w:rPr>
      </w:pPr>
    </w:p>
    <w:tbl>
      <w:tblPr>
        <w:tblStyle w:val="28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81"/>
        <w:gridCol w:w="696"/>
        <w:gridCol w:w="2557"/>
        <w:gridCol w:w="475"/>
        <w:gridCol w:w="431"/>
        <w:gridCol w:w="363"/>
        <w:gridCol w:w="328"/>
        <w:gridCol w:w="311"/>
        <w:gridCol w:w="360"/>
        <w:gridCol w:w="425"/>
        <w:gridCol w:w="422"/>
        <w:gridCol w:w="42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tblHeader/>
          <w:jc w:val="center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课程分类</w:t>
            </w:r>
          </w:p>
        </w:tc>
        <w:tc>
          <w:tcPr>
            <w:tcW w:w="58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课程性质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课程</w:t>
            </w:r>
          </w:p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编号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课程名称</w:t>
            </w:r>
          </w:p>
        </w:tc>
        <w:tc>
          <w:tcPr>
            <w:tcW w:w="475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学分</w:t>
            </w:r>
          </w:p>
        </w:tc>
        <w:tc>
          <w:tcPr>
            <w:tcW w:w="431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学时</w:t>
            </w:r>
          </w:p>
        </w:tc>
        <w:tc>
          <w:tcPr>
            <w:tcW w:w="363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考核方式</w:t>
            </w: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学时分配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475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431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36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理论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实验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实践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一</w:t>
            </w: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二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三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rPr>
                <w:rFonts w:hint="eastAsia" w:asci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专业教育</w:t>
            </w:r>
          </w:p>
        </w:tc>
        <w:tc>
          <w:tcPr>
            <w:tcW w:w="58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专业必修课</w:t>
            </w:r>
          </w:p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b/>
                <w:sz w:val="15"/>
                <w:szCs w:val="15"/>
                <w:highlight w:val="none"/>
              </w:rPr>
              <w:t>（必修）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10C0020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宪法学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Constitutional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 xml:space="preserve">3.0 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10C0100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行政法与行政诉讼法AI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Administrative Law and Administrative Procedure Law AI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10C0120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法律职业伦理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Legal Professional Ethics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  <w:lang w:val="en-US" w:eastAsia="zh-CN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10C0040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民法Ⅰ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⊙◇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Civil Law Ⅰ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10C0050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刑法Ⅰ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⊙◇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Criminal Law Ⅰ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10C0130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行政法与行政诉讼法AII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Administrative Law and Administrative Procedure Law AII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10C0090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刑事诉讼法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Criminal Procedure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10C0060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民法Ⅱ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⊙◇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Civil Law Ⅱ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</w:t>
            </w: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10C0070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刑法Ⅱ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⊙◇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Criminal Law  Ⅱ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</w:t>
            </w: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10C0080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132"/>
              </w:tabs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民事诉讼法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</w:t>
            </w:r>
          </w:p>
          <w:p>
            <w:pPr>
              <w:tabs>
                <w:tab w:val="left" w:pos="1132"/>
              </w:tabs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Civil Procedure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10C0150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国际法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⊙**</w:t>
            </w:r>
          </w:p>
          <w:p>
            <w:pPr>
              <w:tabs>
                <w:tab w:val="left" w:pos="1132"/>
              </w:tabs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International Public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小计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33.0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highlight w:val="none"/>
              </w:rPr>
            </w:pP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专业任选课</w:t>
            </w:r>
          </w:p>
          <w:p>
            <w:pPr>
              <w:spacing w:line="160" w:lineRule="exact"/>
              <w:ind w:left="113" w:right="113"/>
              <w:jc w:val="center"/>
              <w:rPr>
                <w:rFonts w:hint="eastAsia"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（选修）</w:t>
            </w:r>
          </w:p>
          <w:p>
            <w:pPr>
              <w:spacing w:line="160" w:lineRule="exact"/>
              <w:ind w:left="113" w:right="113"/>
              <w:jc w:val="center"/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法理学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Jurisprudence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 xml:space="preserve">3.0 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  <w:lang w:val="en-US" w:eastAsia="zh-CN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10C0030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中国法律史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Chinese Legal History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劳动与社会保障法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Labor and Social Security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10F0430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合同法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 xml:space="preserve">Contract Law 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10C0140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财税法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The Fiscal and Taxation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10F0360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经济法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The Economic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10F0460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法律文书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The Legal Document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10C0170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知识产权法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Intellectual Property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10C0180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证据法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 xml:space="preserve">Evidence Law 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10C0190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国际经济法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International Economic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10F0350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商法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Commercial Law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至少应修学分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b/>
                <w:sz w:val="15"/>
                <w:szCs w:val="15"/>
                <w:highlight w:val="none"/>
              </w:rPr>
              <w:t>18.0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highlight w:val="none"/>
              </w:rPr>
              <w:t>1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  <w:highlight w:val="none"/>
              </w:rPr>
              <w:t>0G0600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毕业论文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  <w:highlight w:val="none"/>
              </w:rPr>
              <w:t>Graduation Thesis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12.0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12</w:t>
            </w: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C</w:t>
            </w: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42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  <w:highlight w:val="none"/>
              </w:rPr>
              <w:t>合计</w:t>
            </w:r>
          </w:p>
        </w:tc>
        <w:tc>
          <w:tcPr>
            <w:tcW w:w="47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default" w:ascii="Times New Roman" w:hAnsi="Times New Roman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highlight w:val="none"/>
                <w:lang w:val="en-US" w:eastAsia="zh-CN"/>
              </w:rPr>
              <w:t>63.0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3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2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1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  <w:highlight w:val="none"/>
              </w:rPr>
            </w:pPr>
          </w:p>
        </w:tc>
      </w:tr>
      <w:bookmarkEnd w:id="0"/>
    </w:tbl>
    <w:p>
      <w:pPr>
        <w:snapToGrid w:val="0"/>
        <w:rPr>
          <w:rFonts w:ascii="宋体" w:hAnsi="宋体"/>
          <w:b/>
          <w:color w:val="000000"/>
          <w:sz w:val="2"/>
          <w:szCs w:val="28"/>
        </w:rPr>
      </w:pPr>
    </w:p>
    <w:p>
      <w:pPr>
        <w:snapToGrid w:val="0"/>
        <w:rPr>
          <w:rFonts w:ascii="Times New Roman" w:hAnsi="Times New Roman" w:eastAsia="仿宋_GB2312"/>
          <w:b/>
          <w:szCs w:val="21"/>
        </w:rPr>
      </w:pPr>
      <w:r>
        <w:rPr>
          <w:rFonts w:ascii="宋体" w:hAnsi="宋体"/>
          <w:b/>
          <w:color w:val="000000"/>
          <w:szCs w:val="28"/>
        </w:rPr>
        <w:t>注：</w:t>
      </w:r>
      <w:r>
        <w:rPr>
          <w:rFonts w:ascii="宋体" w:hAnsi="宋体"/>
          <w:color w:val="000000"/>
          <w:szCs w:val="28"/>
        </w:rPr>
        <w:t>课程名称</w:t>
      </w:r>
      <w:r>
        <w:rPr>
          <w:rFonts w:hint="eastAsia" w:ascii="宋体" w:hAnsi="宋体"/>
          <w:color w:val="000000"/>
          <w:szCs w:val="28"/>
        </w:rPr>
        <w:t>后</w:t>
      </w:r>
      <w:r>
        <w:rPr>
          <w:rFonts w:ascii="宋体" w:hAnsi="宋体"/>
          <w:color w:val="000000"/>
          <w:szCs w:val="28"/>
        </w:rPr>
        <w:t>标注“</w:t>
      </w:r>
      <w:r>
        <w:rPr>
          <w:rFonts w:hint="eastAsia" w:ascii="宋体" w:hAnsi="宋体"/>
          <w:color w:val="000000"/>
          <w:szCs w:val="28"/>
        </w:rPr>
        <w:t>⊙</w:t>
      </w:r>
      <w:r>
        <w:rPr>
          <w:rFonts w:ascii="宋体" w:hAnsi="宋体"/>
          <w:color w:val="000000"/>
          <w:szCs w:val="28"/>
        </w:rPr>
        <w:t>”的为</w:t>
      </w:r>
      <w:r>
        <w:rPr>
          <w:rFonts w:hint="eastAsia" w:ascii="宋体" w:hAnsi="宋体"/>
          <w:color w:val="000000"/>
          <w:szCs w:val="28"/>
        </w:rPr>
        <w:t>专业</w:t>
      </w:r>
      <w:r>
        <w:rPr>
          <w:rFonts w:ascii="宋体" w:hAnsi="宋体"/>
          <w:color w:val="000000"/>
          <w:szCs w:val="28"/>
        </w:rPr>
        <w:t>核心课程；标注“*”号的为全英语教学课程；标注“**”号的为双语教学课程；标注“◇”的为校企联合授课课程</w:t>
      </w:r>
      <w:r>
        <w:rPr>
          <w:rFonts w:hint="eastAsia" w:ascii="宋体" w:hAnsi="宋体"/>
          <w:color w:val="000000"/>
          <w:szCs w:val="28"/>
        </w:rPr>
        <w:t>；</w:t>
      </w:r>
      <w:r>
        <w:rPr>
          <w:rFonts w:ascii="宋体" w:hAnsi="宋体"/>
          <w:color w:val="000000"/>
          <w:szCs w:val="28"/>
        </w:rPr>
        <w:t>标注“</w:t>
      </w:r>
      <w:r>
        <w:rPr>
          <w:rFonts w:hint="eastAsia" w:ascii="宋体" w:hAnsi="宋体"/>
          <w:color w:val="000000"/>
          <w:szCs w:val="28"/>
        </w:rPr>
        <w:t>△</w:t>
      </w:r>
      <w:r>
        <w:rPr>
          <w:rFonts w:ascii="宋体" w:hAnsi="宋体"/>
          <w:color w:val="000000"/>
          <w:szCs w:val="28"/>
        </w:rPr>
        <w:t>”的为</w:t>
      </w:r>
      <w:r>
        <w:rPr>
          <w:rFonts w:hint="eastAsia" w:ascii="宋体" w:hAnsi="宋体"/>
          <w:color w:val="000000"/>
          <w:szCs w:val="28"/>
        </w:rPr>
        <w:t>创新创业</w:t>
      </w:r>
      <w:r>
        <w:rPr>
          <w:rFonts w:ascii="宋体" w:hAnsi="宋体"/>
          <w:color w:val="000000"/>
          <w:szCs w:val="28"/>
        </w:rPr>
        <w:t>课程。考核方式“S”为考试，“C”为考查。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510"/>
        <w:tab w:val="clear" w:pos="4153"/>
        <w:tab w:val="clear" w:pos="8306"/>
      </w:tabs>
    </w:pPr>
    <w:sdt>
      <w:sdtPr>
        <w:id w:val="1514885870"/>
      </w:sdtPr>
      <w:sdtContent>
        <w: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矩形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single" w:color="7E7E7E" w:themeColor="background1" w:themeShade="7F" w:sz="4" w:space="1"/>
                                </w:pBdr>
                                <w:jc w:val="center"/>
                                <w:rPr>
                                  <w:color w:val="1F2872"/>
                                </w:rPr>
                              </w:pPr>
                              <w:r>
                                <w:rPr>
                                  <w:color w:val="1F2872"/>
                                </w:rPr>
                                <w:fldChar w:fldCharType="begin"/>
                              </w:r>
                              <w:r>
                                <w:rPr>
                                  <w:color w:val="1F287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color w:val="1F2872"/>
                                </w:rPr>
                                <w:fldChar w:fldCharType="separate"/>
                              </w:r>
                              <w:r>
                                <w:rPr>
                                  <w:color w:val="1F287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color w:val="1F28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flip:x;margin-left:528pt;margin-top:798.35pt;height:15.1pt;width:44.55pt;mso-position-horizontal-relative:page;mso-position-vertical-relative:page;rotation:11796480f;z-index:251665408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WcANMAAAADAQAADwAAAAAAAAABACAAAAAiAAAAZHJzL2Rvd25yZXYueG1s&#10;UEsBAhQAFAAAAAgAh07iQB/K9kr9AQAAyg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Bdr>
                            <w:top w:val="single" w:color="7E7E7E" w:themeColor="background1" w:themeShade="7F" w:sz="4" w:space="1"/>
                          </w:pBdr>
                          <w:jc w:val="center"/>
                          <w:rPr>
                            <w:color w:val="1F2872"/>
                          </w:rPr>
                        </w:pPr>
                        <w:r>
                          <w:rPr>
                            <w:color w:val="1F2872"/>
                          </w:rPr>
                          <w:fldChar w:fldCharType="begin"/>
                        </w:r>
                        <w:r>
                          <w:rPr>
                            <w:color w:val="1F2872"/>
                          </w:rPr>
                          <w:instrText xml:space="preserve">PAGE   \* MERGEFORMAT</w:instrText>
                        </w:r>
                        <w:r>
                          <w:rPr>
                            <w:color w:val="1F2872"/>
                          </w:rPr>
                          <w:fldChar w:fldCharType="separate"/>
                        </w:r>
                        <w:r>
                          <w:rPr>
                            <w:color w:val="1F2872"/>
                            <w:lang w:val="zh-CN"/>
                          </w:rPr>
                          <w:t>2</w:t>
                        </w:r>
                        <w:r>
                          <w:rPr>
                            <w:color w:val="1F2872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242341"/>
    </w:sdtPr>
    <w:sdtContent>
      <w:p>
        <w:pPr>
          <w:pStyle w:val="17"/>
        </w:pPr>
        <w: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矩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single" w:color="7E7E7E" w:themeColor="background1" w:themeShade="7F" w:sz="4" w:space="1"/>
                                </w:pBdr>
                                <w:jc w:val="center"/>
                                <w:rPr>
                                  <w:color w:val="1F2872"/>
                                </w:rPr>
                              </w:pPr>
                              <w:r>
                                <w:rPr>
                                  <w:color w:val="1F2872"/>
                                </w:rPr>
                                <w:fldChar w:fldCharType="begin"/>
                              </w:r>
                              <w:r>
                                <w:rPr>
                                  <w:color w:val="1F287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color w:val="1F2872"/>
                                </w:rPr>
                                <w:fldChar w:fldCharType="separate"/>
                              </w:r>
                              <w:r>
                                <w:rPr>
                                  <w:color w:val="1F287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color w:val="1F28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flip:x;margin-left:22.7pt;margin-top:798.35pt;height:15.1pt;width:44.55pt;mso-position-horizontal-relative:page;mso-position-vertical-relative:page;rotation:11796480f;z-index:251667456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klnADTAAAAAwEAAA8AAAAAAAAAAQAgAAAAIgAAAGRycy9kb3ducmV2Lnht&#10;bFBLAQIUABQAAAAIAIdO4kCUDLEl/gEAAM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Bdr>
                            <w:top w:val="single" w:color="7E7E7E" w:themeColor="background1" w:themeShade="7F" w:sz="4" w:space="1"/>
                          </w:pBdr>
                          <w:jc w:val="center"/>
                          <w:rPr>
                            <w:color w:val="1F2872"/>
                          </w:rPr>
                        </w:pPr>
                        <w:r>
                          <w:rPr>
                            <w:color w:val="1F2872"/>
                          </w:rPr>
                          <w:fldChar w:fldCharType="begin"/>
                        </w:r>
                        <w:r>
                          <w:rPr>
                            <w:color w:val="1F2872"/>
                          </w:rPr>
                          <w:instrText xml:space="preserve">PAGE   \* MERGEFORMAT</w:instrText>
                        </w:r>
                        <w:r>
                          <w:rPr>
                            <w:color w:val="1F2872"/>
                          </w:rPr>
                          <w:fldChar w:fldCharType="separate"/>
                        </w:r>
                        <w:r>
                          <w:rPr>
                            <w:color w:val="1F2872"/>
                            <w:lang w:val="zh-CN"/>
                          </w:rPr>
                          <w:t>2</w:t>
                        </w:r>
                        <w:r>
                          <w:rPr>
                            <w:color w:val="1F2872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831840" cy="172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color w:val="1F2872"/>
                            </w:rPr>
                            <w:t>法学专业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9.2pt;height:13.6pt;width:459.2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0br7VAAAABAEAAA8AAAAAAAAAAQAgAAAAIgAAAGRycy9kb3ducmV2LnhtbFBLAQIU&#10;ABQAAAAIAIdO4kBftrAG9gEAAMEDAAAOAAAAAAAAAAEAIAAAACQBAABkcnMvZTJvRG9jLnhtbFBL&#10;BQYAAAAABgAGAFkBAACM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黑体" w:hAnsi="黑体" w:eastAsia="黑体"/>
                        <w:b/>
                        <w:color w:val="1F2872"/>
                      </w:rPr>
                      <w:t>法学专业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61060" cy="172720"/>
              <wp:effectExtent l="0" t="0" r="3175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solidFill>
                        <a:srgbClr val="1F2872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b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</w:rPr>
                            <w:t>2</w:t>
                          </w:r>
                          <w:r>
                            <w:rPr>
                              <w:rFonts w:ascii="黑体" w:hAnsi="黑体" w:eastAsia="黑体"/>
                              <w:b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15pt;height:13.6pt;width:67.8pt;mso-position-horizontal-relative:page;mso-position-vertical-relative:page;z-index:251659264;v-text-anchor:middle;mso-width-relative:right-margin-area;mso-height-relative:page;mso-width-percent:1000;" fillcolor="#1F2872" filled="t" stroked="f" coordsize="21600,21600" o:allowincell="f" o:gfxdata="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cRo2tQAAAAEAQAADwAAAAAAAAABACAAAAAiAAAA&#10;ZHJzL2Rvd25yZXYueG1sUEsBAhQAFAAAAAgAh07iQHEFQeALAgAA6QMAAA4AAAAAAAAAAQAgAAAA&#10;IwEAAGRycy9lMm9Eb2MueG1sUEsFBgAAAAAGAAYAWQEAAKAFAAAAAA==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</w:rPr>
                      <w:t>2</w:t>
                    </w:r>
                    <w:r>
                      <w:rPr>
                        <w:rFonts w:ascii="黑体" w:hAnsi="黑体" w:eastAsia="黑体"/>
                        <w:b/>
                      </w:rPr>
                      <w:t>020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831840" cy="1727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黑体" w:hAnsi="黑体" w:eastAsia="黑体"/>
                              <w:b/>
                              <w:color w:val="1F2872"/>
                            </w:rPr>
                            <w:t>大连海洋大学第二学士学位专业培养方案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0pt;margin-top:0pt;height:13.6pt;width:459.2pt;mso-position-horizontal-relative:page;mso-position-vertical-relative:page;z-index:251663360;v-text-anchor:middle;mso-width-relative:margin;mso-height-relative:page;mso-width-percent:1000;" filled="f" stroked="f" coordsize="21600,21600" o:allowincell="f" o:gfxdata="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tG6+1QAAAAQBAAAPAAAAAAAAAAEAIAAAACIAAABkcnMvZG93bnJldi54bWxQSwEC&#10;FAAUAAAACACHTuJAEhSIPvcBAADBAwAADgAAAAAAAAABACAAAAAkAQAAZHJzL2Uyb0RvYy54bWxQ&#10;SwUGAAAAAAYABgBZAQAAjQUAAAAA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r>
                      <w:rPr>
                        <w:rFonts w:hint="eastAsia" w:ascii="黑体" w:hAnsi="黑体" w:eastAsia="黑体"/>
                        <w:b/>
                        <w:color w:val="1F2872"/>
                      </w:rPr>
                      <w:t>大连海洋大学第二学士学位专业培养方案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64235" cy="172720"/>
              <wp:effectExtent l="0" t="0" r="0" b="63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2720"/>
                      </a:xfrm>
                      <a:prstGeom prst="rect">
                        <a:avLst/>
                      </a:prstGeom>
                      <a:solidFill>
                        <a:srgbClr val="1F2872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</w:rPr>
                            <w:t>2</w:t>
                          </w:r>
                          <w:r>
                            <w:rPr>
                              <w:rFonts w:ascii="黑体" w:hAnsi="黑体" w:eastAsia="黑体"/>
                              <w:b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0pt;margin-top:29.15pt;height:13.6pt;width:68.05pt;mso-position-horizontal-relative:page;mso-position-vertical-relative:page;z-index:251662336;v-text-anchor:middle;mso-width-relative:left-margin-area;mso-height-relative:page;mso-width-percent:1000;" fillcolor="#1F2872" filled="t" stroked="f" coordsize="21600,21600" o:allowincell="f" o:gfxdata="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hWMK0wAAAAQBAAAPAAAAAAAAAAEAIAAAACIA&#10;AABkcnMvZG93bnJldi54bWxQSwECFAAUAAAACACHTuJAnfYl1Q4CAADpAwAADgAAAAAAAAABACAA&#10;AAAiAQAAZHJzL2Uyb0RvYy54bWxQSwUGAAAAAAYABgBZAQAAo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jc w:val="center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黑体" w:hAnsi="黑体" w:eastAsia="黑体"/>
                        <w:b/>
                      </w:rPr>
                      <w:t>2</w:t>
                    </w:r>
                    <w:r>
                      <w:rPr>
                        <w:rFonts w:ascii="黑体" w:hAnsi="黑体" w:eastAsia="黑体"/>
                        <w:b/>
                      </w:rPr>
                      <w:t>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B1"/>
    <w:rsid w:val="00007116"/>
    <w:rsid w:val="00013BFD"/>
    <w:rsid w:val="00052F2B"/>
    <w:rsid w:val="000538D0"/>
    <w:rsid w:val="00077FF8"/>
    <w:rsid w:val="000C2AE8"/>
    <w:rsid w:val="001129CE"/>
    <w:rsid w:val="00114048"/>
    <w:rsid w:val="0011701C"/>
    <w:rsid w:val="00140405"/>
    <w:rsid w:val="001704D0"/>
    <w:rsid w:val="00190A44"/>
    <w:rsid w:val="00192FEA"/>
    <w:rsid w:val="001A41FE"/>
    <w:rsid w:val="001B1B2E"/>
    <w:rsid w:val="001D37CB"/>
    <w:rsid w:val="001D523F"/>
    <w:rsid w:val="001D71B6"/>
    <w:rsid w:val="00210B40"/>
    <w:rsid w:val="00231CD1"/>
    <w:rsid w:val="00242419"/>
    <w:rsid w:val="00263D73"/>
    <w:rsid w:val="00287146"/>
    <w:rsid w:val="00297922"/>
    <w:rsid w:val="002A479E"/>
    <w:rsid w:val="002D0C22"/>
    <w:rsid w:val="002F5EC8"/>
    <w:rsid w:val="003264FD"/>
    <w:rsid w:val="00327D06"/>
    <w:rsid w:val="003478C2"/>
    <w:rsid w:val="003512F3"/>
    <w:rsid w:val="00351CF8"/>
    <w:rsid w:val="00372E6A"/>
    <w:rsid w:val="00377896"/>
    <w:rsid w:val="00392296"/>
    <w:rsid w:val="003E43F0"/>
    <w:rsid w:val="004062EB"/>
    <w:rsid w:val="00423BE7"/>
    <w:rsid w:val="00456E2D"/>
    <w:rsid w:val="0048133A"/>
    <w:rsid w:val="004907D5"/>
    <w:rsid w:val="004A19AC"/>
    <w:rsid w:val="004A3E47"/>
    <w:rsid w:val="004A6699"/>
    <w:rsid w:val="004C2E50"/>
    <w:rsid w:val="004C5B2D"/>
    <w:rsid w:val="00537144"/>
    <w:rsid w:val="00543AF7"/>
    <w:rsid w:val="005569BF"/>
    <w:rsid w:val="005741F8"/>
    <w:rsid w:val="005A543D"/>
    <w:rsid w:val="005B43D5"/>
    <w:rsid w:val="005C3CB8"/>
    <w:rsid w:val="005F611A"/>
    <w:rsid w:val="005F700C"/>
    <w:rsid w:val="00601B50"/>
    <w:rsid w:val="00612AFD"/>
    <w:rsid w:val="00640071"/>
    <w:rsid w:val="00675AEB"/>
    <w:rsid w:val="0068245E"/>
    <w:rsid w:val="0069421C"/>
    <w:rsid w:val="006948E7"/>
    <w:rsid w:val="006A1FB9"/>
    <w:rsid w:val="006A6466"/>
    <w:rsid w:val="006E5E87"/>
    <w:rsid w:val="006F10EB"/>
    <w:rsid w:val="006F7970"/>
    <w:rsid w:val="00703925"/>
    <w:rsid w:val="00703D5D"/>
    <w:rsid w:val="00707492"/>
    <w:rsid w:val="00712E24"/>
    <w:rsid w:val="007718C8"/>
    <w:rsid w:val="00773338"/>
    <w:rsid w:val="00792BFC"/>
    <w:rsid w:val="007A542F"/>
    <w:rsid w:val="007C3DC4"/>
    <w:rsid w:val="007D68EA"/>
    <w:rsid w:val="007E7C95"/>
    <w:rsid w:val="007F145C"/>
    <w:rsid w:val="00802383"/>
    <w:rsid w:val="00805A72"/>
    <w:rsid w:val="00807A8E"/>
    <w:rsid w:val="00811E5F"/>
    <w:rsid w:val="008144E5"/>
    <w:rsid w:val="008539FE"/>
    <w:rsid w:val="0086347E"/>
    <w:rsid w:val="008653ED"/>
    <w:rsid w:val="00866D08"/>
    <w:rsid w:val="00896AE9"/>
    <w:rsid w:val="008B7FF0"/>
    <w:rsid w:val="008C012F"/>
    <w:rsid w:val="008C10EA"/>
    <w:rsid w:val="008C27B1"/>
    <w:rsid w:val="008C56E2"/>
    <w:rsid w:val="008D06DC"/>
    <w:rsid w:val="008D4804"/>
    <w:rsid w:val="008E737D"/>
    <w:rsid w:val="008F4A53"/>
    <w:rsid w:val="00904B4E"/>
    <w:rsid w:val="0092704D"/>
    <w:rsid w:val="0092716C"/>
    <w:rsid w:val="0096027F"/>
    <w:rsid w:val="009965C7"/>
    <w:rsid w:val="00996618"/>
    <w:rsid w:val="009B2659"/>
    <w:rsid w:val="009B28C4"/>
    <w:rsid w:val="00A220F1"/>
    <w:rsid w:val="00A5667B"/>
    <w:rsid w:val="00A67908"/>
    <w:rsid w:val="00A85BEB"/>
    <w:rsid w:val="00AE27AB"/>
    <w:rsid w:val="00AF0012"/>
    <w:rsid w:val="00B23A63"/>
    <w:rsid w:val="00B77705"/>
    <w:rsid w:val="00B77D64"/>
    <w:rsid w:val="00B85904"/>
    <w:rsid w:val="00BA1149"/>
    <w:rsid w:val="00BD5CC8"/>
    <w:rsid w:val="00BD6AD2"/>
    <w:rsid w:val="00BE2FCD"/>
    <w:rsid w:val="00C41168"/>
    <w:rsid w:val="00CB2EA5"/>
    <w:rsid w:val="00CF3054"/>
    <w:rsid w:val="00CF4E98"/>
    <w:rsid w:val="00CF514A"/>
    <w:rsid w:val="00D14BD2"/>
    <w:rsid w:val="00D2175A"/>
    <w:rsid w:val="00D22770"/>
    <w:rsid w:val="00D32CA0"/>
    <w:rsid w:val="00D57730"/>
    <w:rsid w:val="00D76001"/>
    <w:rsid w:val="00D82294"/>
    <w:rsid w:val="00D96566"/>
    <w:rsid w:val="00DA4BAC"/>
    <w:rsid w:val="00DA4F34"/>
    <w:rsid w:val="00DB5025"/>
    <w:rsid w:val="00DD40B1"/>
    <w:rsid w:val="00DE7743"/>
    <w:rsid w:val="00E03C46"/>
    <w:rsid w:val="00E17552"/>
    <w:rsid w:val="00E27858"/>
    <w:rsid w:val="00E30780"/>
    <w:rsid w:val="00E32816"/>
    <w:rsid w:val="00E347DA"/>
    <w:rsid w:val="00E3600B"/>
    <w:rsid w:val="00E53551"/>
    <w:rsid w:val="00E663CF"/>
    <w:rsid w:val="00EA667D"/>
    <w:rsid w:val="00EB3D04"/>
    <w:rsid w:val="00ED24A0"/>
    <w:rsid w:val="00ED250C"/>
    <w:rsid w:val="00ED2867"/>
    <w:rsid w:val="00EF1DC4"/>
    <w:rsid w:val="00F108A6"/>
    <w:rsid w:val="00F139E8"/>
    <w:rsid w:val="00F17177"/>
    <w:rsid w:val="00F71A91"/>
    <w:rsid w:val="00FA1CEB"/>
    <w:rsid w:val="00FA42F9"/>
    <w:rsid w:val="0CF167FE"/>
    <w:rsid w:val="0F885102"/>
    <w:rsid w:val="106D2300"/>
    <w:rsid w:val="2E9E682E"/>
    <w:rsid w:val="35D73549"/>
    <w:rsid w:val="3B344425"/>
    <w:rsid w:val="3B653395"/>
    <w:rsid w:val="3B796DD5"/>
    <w:rsid w:val="691D6A96"/>
    <w:rsid w:val="6B6364A7"/>
    <w:rsid w:val="73C46CAC"/>
    <w:rsid w:val="77EB3E6E"/>
    <w:rsid w:val="79D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2"/>
    <w:qFormat/>
    <w:uiPriority w:val="0"/>
    <w:pPr>
      <w:widowControl/>
      <w:spacing w:beforeLines="50" w:line="360" w:lineRule="exact"/>
      <w:ind w:firstLine="480" w:firstLineChars="200"/>
      <w:jc w:val="left"/>
      <w:outlineLvl w:val="1"/>
    </w:pPr>
    <w:rPr>
      <w:rFonts w:ascii="宋体" w:hAnsi="Arial Unicode MS" w:cs="Arial Unicode MS"/>
      <w:b/>
      <w:bCs/>
      <w:color w:val="000000"/>
      <w:kern w:val="0"/>
      <w:sz w:val="24"/>
      <w:szCs w:val="36"/>
    </w:rPr>
  </w:style>
  <w:style w:type="paragraph" w:styleId="4">
    <w:name w:val="heading 3"/>
    <w:basedOn w:val="1"/>
    <w:next w:val="1"/>
    <w:link w:val="3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6">
    <w:name w:val="Normal Indent"/>
    <w:basedOn w:val="1"/>
    <w:qFormat/>
    <w:uiPriority w:val="0"/>
    <w:pPr>
      <w:adjustRightInd w:val="0"/>
      <w:snapToGrid w:val="0"/>
      <w:ind w:firstLine="420"/>
    </w:pPr>
    <w:rPr>
      <w:rFonts w:ascii="宋体" w:hAnsi="宋体" w:eastAsia="Times New Roman"/>
      <w:sz w:val="15"/>
      <w:szCs w:val="20"/>
    </w:rPr>
  </w:style>
  <w:style w:type="paragraph" w:styleId="7">
    <w:name w:val="Document Map"/>
    <w:basedOn w:val="1"/>
    <w:link w:val="42"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40"/>
    <w:unhideWhenUsed/>
    <w:qFormat/>
    <w:uiPriority w:val="99"/>
    <w:pPr>
      <w:jc w:val="left"/>
    </w:pPr>
  </w:style>
  <w:style w:type="paragraph" w:styleId="9">
    <w:name w:val="Body Text"/>
    <w:basedOn w:val="1"/>
    <w:link w:val="56"/>
    <w:qFormat/>
    <w:uiPriority w:val="0"/>
    <w:pPr>
      <w:spacing w:after="120"/>
    </w:pPr>
    <w:rPr>
      <w:rFonts w:ascii="宋体" w:hAnsi="宋体"/>
      <w:kern w:val="0"/>
      <w:sz w:val="24"/>
      <w:szCs w:val="24"/>
    </w:rPr>
  </w:style>
  <w:style w:type="paragraph" w:styleId="10">
    <w:name w:val="Body Text Indent"/>
    <w:basedOn w:val="1"/>
    <w:link w:val="59"/>
    <w:qFormat/>
    <w:uiPriority w:val="0"/>
    <w:pPr>
      <w:spacing w:line="440" w:lineRule="exact"/>
      <w:ind w:firstLine="480"/>
    </w:pPr>
    <w:rPr>
      <w:rFonts w:ascii="Times New Roman" w:hAnsi="Times New Roman"/>
      <w:sz w:val="24"/>
      <w:szCs w:val="24"/>
    </w:rPr>
  </w:style>
  <w:style w:type="paragraph" w:styleId="11">
    <w:name w:val="toc 5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13">
    <w:name w:val="toc 8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14">
    <w:name w:val="Date"/>
    <w:basedOn w:val="1"/>
    <w:next w:val="1"/>
    <w:link w:val="68"/>
    <w:qFormat/>
    <w:uiPriority w:val="0"/>
    <w:pPr>
      <w:ind w:left="100" w:leftChars="2500"/>
    </w:pPr>
    <w:rPr>
      <w:rFonts w:ascii="Times New Roman" w:hAnsi="Times New Roman"/>
      <w:kern w:val="0"/>
      <w:sz w:val="24"/>
      <w:szCs w:val="24"/>
    </w:rPr>
  </w:style>
  <w:style w:type="paragraph" w:styleId="15">
    <w:name w:val="Body Text Indent 2"/>
    <w:basedOn w:val="1"/>
    <w:link w:val="69"/>
    <w:qFormat/>
    <w:uiPriority w:val="0"/>
    <w:pPr>
      <w:spacing w:line="400" w:lineRule="exact"/>
      <w:ind w:left="735" w:leftChars="350" w:firstLine="480" w:firstLineChars="200"/>
    </w:pPr>
    <w:rPr>
      <w:rFonts w:ascii="宋体" w:hAnsi="宋体"/>
      <w:kern w:val="0"/>
      <w:sz w:val="24"/>
      <w:szCs w:val="24"/>
    </w:rPr>
  </w:style>
  <w:style w:type="paragraph" w:styleId="16">
    <w:name w:val="Balloon Text"/>
    <w:basedOn w:val="1"/>
    <w:link w:val="63"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5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0">
    <w:name w:val="toc 4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21">
    <w:name w:val="toc 6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22">
    <w:name w:val="Body Text Indent 3"/>
    <w:basedOn w:val="1"/>
    <w:link w:val="62"/>
    <w:qFormat/>
    <w:uiPriority w:val="0"/>
    <w:pPr>
      <w:spacing w:after="120"/>
      <w:ind w:left="420" w:leftChars="200"/>
    </w:pPr>
    <w:rPr>
      <w:rFonts w:ascii="宋体" w:hAnsi="宋体"/>
      <w:kern w:val="0"/>
      <w:sz w:val="16"/>
      <w:szCs w:val="16"/>
    </w:rPr>
  </w:style>
  <w:style w:type="paragraph" w:styleId="23">
    <w:name w:val="toc 2"/>
    <w:basedOn w:val="1"/>
    <w:next w:val="1"/>
    <w:unhideWhenUsed/>
    <w:qFormat/>
    <w:uiPriority w:val="39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270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32"/>
      <w:szCs w:val="32"/>
    </w:rPr>
  </w:style>
  <w:style w:type="paragraph" w:styleId="27">
    <w:name w:val="annotation subject"/>
    <w:basedOn w:val="8"/>
    <w:next w:val="8"/>
    <w:link w:val="60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basedOn w:val="30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99"/>
    <w:rPr>
      <w:color w:val="800080"/>
      <w:u w:val="single"/>
    </w:rPr>
  </w:style>
  <w:style w:type="character" w:styleId="34">
    <w:name w:val="Emphasis"/>
    <w:basedOn w:val="30"/>
    <w:qFormat/>
    <w:uiPriority w:val="0"/>
    <w:rPr>
      <w:i/>
      <w:iCs/>
    </w:rPr>
  </w:style>
  <w:style w:type="character" w:styleId="35">
    <w:name w:val="Hyperlink"/>
    <w:basedOn w:val="30"/>
    <w:qFormat/>
    <w:uiPriority w:val="0"/>
    <w:rPr>
      <w:color w:val="0000FF"/>
      <w:u w:val="single"/>
    </w:rPr>
  </w:style>
  <w:style w:type="character" w:styleId="36">
    <w:name w:val="annotation reference"/>
    <w:basedOn w:val="30"/>
    <w:unhideWhenUsed/>
    <w:qFormat/>
    <w:uiPriority w:val="99"/>
    <w:rPr>
      <w:sz w:val="21"/>
      <w:szCs w:val="21"/>
    </w:rPr>
  </w:style>
  <w:style w:type="character" w:customStyle="1" w:styleId="37">
    <w:name w:val="标题 1 字符"/>
    <w:basedOn w:val="30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8">
    <w:name w:val="标题 2 字符"/>
    <w:basedOn w:val="3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30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0">
    <w:name w:val="批注文字 字符"/>
    <w:basedOn w:val="30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41">
    <w:name w:val="批注主题 字符"/>
    <w:basedOn w:val="4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2">
    <w:name w:val="文档结构图 字符"/>
    <w:basedOn w:val="30"/>
    <w:link w:val="7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43">
    <w:name w:val="正文文本 字符"/>
    <w:basedOn w:val="30"/>
    <w:qFormat/>
    <w:uiPriority w:val="0"/>
    <w:rPr>
      <w:rFonts w:ascii="Calibri" w:hAnsi="Calibri" w:eastAsia="宋体" w:cs="Times New Roman"/>
    </w:rPr>
  </w:style>
  <w:style w:type="character" w:customStyle="1" w:styleId="44">
    <w:name w:val="正文文本缩进 字符"/>
    <w:basedOn w:val="30"/>
    <w:qFormat/>
    <w:uiPriority w:val="0"/>
    <w:rPr>
      <w:rFonts w:ascii="Calibri" w:hAnsi="Calibri" w:eastAsia="宋体" w:cs="Times New Roman"/>
    </w:rPr>
  </w:style>
  <w:style w:type="character" w:customStyle="1" w:styleId="45">
    <w:name w:val="日期 字符"/>
    <w:basedOn w:val="30"/>
    <w:qFormat/>
    <w:uiPriority w:val="0"/>
    <w:rPr>
      <w:rFonts w:ascii="Calibri" w:hAnsi="Calibri" w:eastAsia="宋体" w:cs="Times New Roman"/>
    </w:rPr>
  </w:style>
  <w:style w:type="character" w:customStyle="1" w:styleId="46">
    <w:name w:val="正文文本缩进 2 字符"/>
    <w:basedOn w:val="30"/>
    <w:qFormat/>
    <w:uiPriority w:val="0"/>
    <w:rPr>
      <w:rFonts w:ascii="Calibri" w:hAnsi="Calibri" w:eastAsia="宋体" w:cs="Times New Roman"/>
    </w:rPr>
  </w:style>
  <w:style w:type="character" w:customStyle="1" w:styleId="47">
    <w:name w:val="批注框文本 字符"/>
    <w:basedOn w:val="30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脚 字符"/>
    <w:basedOn w:val="3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字符"/>
    <w:basedOn w:val="3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0">
    <w:name w:val="正文文本缩进 3 字符"/>
    <w:basedOn w:val="30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51">
    <w:name w:val="标题 1 字符1"/>
    <w:basedOn w:val="3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2">
    <w:name w:val="标题 2 字符1"/>
    <w:basedOn w:val="30"/>
    <w:link w:val="3"/>
    <w:qFormat/>
    <w:uiPriority w:val="0"/>
    <w:rPr>
      <w:rFonts w:ascii="宋体" w:hAnsi="Arial Unicode MS" w:eastAsia="宋体" w:cs="Arial Unicode MS"/>
      <w:b/>
      <w:bCs/>
      <w:color w:val="000000"/>
      <w:kern w:val="0"/>
      <w:sz w:val="24"/>
      <w:szCs w:val="36"/>
    </w:rPr>
  </w:style>
  <w:style w:type="character" w:customStyle="1" w:styleId="53">
    <w:name w:val="ourfont121"/>
    <w:basedOn w:val="30"/>
    <w:qFormat/>
    <w:uiPriority w:val="0"/>
    <w:rPr>
      <w:rFonts w:hint="eastAsia" w:ascii="宋体" w:hAnsi="宋体" w:eastAsia="宋体"/>
      <w:spacing w:val="400"/>
      <w:sz w:val="24"/>
      <w:szCs w:val="24"/>
    </w:rPr>
  </w:style>
  <w:style w:type="character" w:customStyle="1" w:styleId="54">
    <w:name w:val="批注文字 字符1"/>
    <w:basedOn w:val="30"/>
    <w:qFormat/>
    <w:uiPriority w:val="99"/>
  </w:style>
  <w:style w:type="character" w:customStyle="1" w:styleId="55">
    <w:name w:val="正文文本 Char1"/>
    <w:basedOn w:val="30"/>
    <w:qFormat/>
    <w:uiPriority w:val="99"/>
    <w:rPr>
      <w:kern w:val="2"/>
      <w:sz w:val="21"/>
      <w:szCs w:val="22"/>
    </w:rPr>
  </w:style>
  <w:style w:type="character" w:customStyle="1" w:styleId="56">
    <w:name w:val="正文文本 字符1"/>
    <w:basedOn w:val="30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57">
    <w:name w:val="页眉 字符1"/>
    <w:basedOn w:val="30"/>
    <w:link w:val="1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8">
    <w:name w:val="页脚 字符1"/>
    <w:basedOn w:val="30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9">
    <w:name w:val="正文文本缩进 字符1"/>
    <w:basedOn w:val="30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0">
    <w:name w:val="批注主题 字符1"/>
    <w:basedOn w:val="54"/>
    <w:link w:val="27"/>
    <w:qFormat/>
    <w:uiPriority w:val="99"/>
    <w:rPr>
      <w:rFonts w:ascii="Calibri" w:hAnsi="Calibri" w:eastAsia="宋体" w:cs="Times New Roman"/>
      <w:b/>
      <w:bCs/>
    </w:rPr>
  </w:style>
  <w:style w:type="character" w:customStyle="1" w:styleId="61">
    <w:name w:val="正文文本缩进 3 Char1"/>
    <w:basedOn w:val="30"/>
    <w:qFormat/>
    <w:uiPriority w:val="99"/>
    <w:rPr>
      <w:kern w:val="2"/>
      <w:sz w:val="16"/>
      <w:szCs w:val="16"/>
    </w:rPr>
  </w:style>
  <w:style w:type="character" w:customStyle="1" w:styleId="62">
    <w:name w:val="正文文本缩进 3 字符1"/>
    <w:basedOn w:val="30"/>
    <w:link w:val="22"/>
    <w:qFormat/>
    <w:uiPriority w:val="0"/>
    <w:rPr>
      <w:rFonts w:ascii="宋体" w:hAnsi="宋体" w:eastAsia="宋体" w:cs="Times New Roman"/>
      <w:kern w:val="0"/>
      <w:sz w:val="16"/>
      <w:szCs w:val="16"/>
    </w:rPr>
  </w:style>
  <w:style w:type="character" w:customStyle="1" w:styleId="63">
    <w:name w:val="批注框文本 字符1"/>
    <w:basedOn w:val="30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4">
    <w:name w:val="ourfont1"/>
    <w:basedOn w:val="30"/>
    <w:qFormat/>
    <w:uiPriority w:val="0"/>
    <w:rPr>
      <w:rFonts w:hint="eastAsia" w:ascii="宋体" w:hAnsi="宋体" w:eastAsia="宋体"/>
      <w:spacing w:val="300"/>
      <w:sz w:val="18"/>
      <w:szCs w:val="18"/>
    </w:rPr>
  </w:style>
  <w:style w:type="character" w:customStyle="1" w:styleId="65">
    <w:name w:val="zisiblack2"/>
    <w:basedOn w:val="30"/>
    <w:qFormat/>
    <w:uiPriority w:val="0"/>
  </w:style>
  <w:style w:type="character" w:customStyle="1" w:styleId="66">
    <w:name w:val="正文文本缩进 2 Char"/>
    <w:basedOn w:val="30"/>
    <w:qFormat/>
    <w:uiPriority w:val="0"/>
    <w:rPr>
      <w:rFonts w:ascii="宋体" w:hAnsi="宋体"/>
      <w:sz w:val="24"/>
      <w:szCs w:val="24"/>
    </w:rPr>
  </w:style>
  <w:style w:type="character" w:customStyle="1" w:styleId="67">
    <w:name w:val="日期 Char"/>
    <w:basedOn w:val="30"/>
    <w:qFormat/>
    <w:uiPriority w:val="0"/>
    <w:rPr>
      <w:rFonts w:ascii="Times New Roman" w:hAnsi="Times New Roman"/>
      <w:sz w:val="24"/>
      <w:szCs w:val="24"/>
    </w:rPr>
  </w:style>
  <w:style w:type="character" w:customStyle="1" w:styleId="68">
    <w:name w:val="日期 字符1"/>
    <w:basedOn w:val="30"/>
    <w:link w:val="1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69">
    <w:name w:val="正文文本缩进 2 字符1"/>
    <w:basedOn w:val="30"/>
    <w:link w:val="1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7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72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6"/>
      <w:szCs w:val="16"/>
    </w:rPr>
  </w:style>
  <w:style w:type="paragraph" w:customStyle="1" w:styleId="74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color w:val="000000"/>
      <w:kern w:val="0"/>
      <w:sz w:val="20"/>
      <w:szCs w:val="20"/>
      <w:lang w:eastAsia="en-US"/>
    </w:rPr>
  </w:style>
  <w:style w:type="paragraph" w:customStyle="1" w:styleId="8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8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84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8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8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8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18"/>
      <w:szCs w:val="18"/>
    </w:rPr>
  </w:style>
  <w:style w:type="paragraph" w:customStyle="1" w:styleId="9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95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6">
    <w:name w:val="列出段落1"/>
    <w:basedOn w:val="1"/>
    <w:qFormat/>
    <w:uiPriority w:val="0"/>
    <w:pPr>
      <w:ind w:firstLine="420" w:firstLineChars="200"/>
    </w:pPr>
  </w:style>
  <w:style w:type="paragraph" w:customStyle="1" w:styleId="9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0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1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2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0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7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9">
    <w:name w:val="xl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10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1">
    <w:name w:val="xl6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2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3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4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115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6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8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9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1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2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3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124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8">
    <w:name w:val="xl7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12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131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1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6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3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3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13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0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1">
    <w:name w:val="xl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2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43">
    <w:name w:val="列出段落12"/>
    <w:basedOn w:val="1"/>
    <w:qFormat/>
    <w:uiPriority w:val="0"/>
    <w:pPr>
      <w:ind w:firstLine="420" w:firstLineChars="200"/>
    </w:pPr>
  </w:style>
  <w:style w:type="character" w:customStyle="1" w:styleId="144">
    <w:name w:val="批注框文本 Char1"/>
    <w:basedOn w:val="30"/>
    <w:qFormat/>
    <w:uiPriority w:val="0"/>
    <w:rPr>
      <w:kern w:val="2"/>
      <w:sz w:val="18"/>
      <w:szCs w:val="18"/>
    </w:rPr>
  </w:style>
  <w:style w:type="character" w:customStyle="1" w:styleId="145">
    <w:name w:val="日期 Char2"/>
    <w:basedOn w:val="30"/>
    <w:qFormat/>
    <w:uiPriority w:val="0"/>
    <w:rPr>
      <w:kern w:val="2"/>
      <w:sz w:val="21"/>
      <w:szCs w:val="22"/>
    </w:rPr>
  </w:style>
  <w:style w:type="character" w:customStyle="1" w:styleId="146">
    <w:name w:val="正文文本缩进 Char1"/>
    <w:basedOn w:val="30"/>
    <w:qFormat/>
    <w:uiPriority w:val="0"/>
    <w:rPr>
      <w:kern w:val="2"/>
      <w:sz w:val="21"/>
      <w:szCs w:val="22"/>
    </w:rPr>
  </w:style>
  <w:style w:type="character" w:customStyle="1" w:styleId="147">
    <w:name w:val="正文文本 Char2"/>
    <w:basedOn w:val="30"/>
    <w:qFormat/>
    <w:uiPriority w:val="0"/>
    <w:rPr>
      <w:kern w:val="2"/>
      <w:sz w:val="21"/>
      <w:szCs w:val="22"/>
    </w:rPr>
  </w:style>
  <w:style w:type="character" w:customStyle="1" w:styleId="148">
    <w:name w:val="页脚 Char1"/>
    <w:basedOn w:val="30"/>
    <w:qFormat/>
    <w:uiPriority w:val="99"/>
    <w:rPr>
      <w:kern w:val="2"/>
      <w:sz w:val="18"/>
      <w:szCs w:val="18"/>
    </w:rPr>
  </w:style>
  <w:style w:type="character" w:customStyle="1" w:styleId="149">
    <w:name w:val="正文文本缩进 2 Char2"/>
    <w:basedOn w:val="30"/>
    <w:qFormat/>
    <w:uiPriority w:val="0"/>
    <w:rPr>
      <w:kern w:val="2"/>
      <w:sz w:val="21"/>
      <w:szCs w:val="22"/>
    </w:rPr>
  </w:style>
  <w:style w:type="character" w:customStyle="1" w:styleId="150">
    <w:name w:val="批注文字 Char1"/>
    <w:basedOn w:val="30"/>
    <w:qFormat/>
    <w:uiPriority w:val="99"/>
    <w:rPr>
      <w:kern w:val="2"/>
      <w:sz w:val="21"/>
      <w:szCs w:val="22"/>
    </w:rPr>
  </w:style>
  <w:style w:type="character" w:customStyle="1" w:styleId="151">
    <w:name w:val="批注主题 Char1"/>
    <w:basedOn w:val="150"/>
    <w:qFormat/>
    <w:uiPriority w:val="99"/>
    <w:rPr>
      <w:b/>
      <w:bCs/>
      <w:kern w:val="2"/>
      <w:sz w:val="21"/>
      <w:szCs w:val="22"/>
    </w:rPr>
  </w:style>
  <w:style w:type="character" w:customStyle="1" w:styleId="152">
    <w:name w:val="页眉 Char1"/>
    <w:basedOn w:val="30"/>
    <w:qFormat/>
    <w:uiPriority w:val="0"/>
    <w:rPr>
      <w:kern w:val="2"/>
      <w:sz w:val="18"/>
      <w:szCs w:val="18"/>
    </w:rPr>
  </w:style>
  <w:style w:type="character" w:customStyle="1" w:styleId="153">
    <w:name w:val="正文文本缩进 3 Char2"/>
    <w:basedOn w:val="30"/>
    <w:qFormat/>
    <w:uiPriority w:val="0"/>
    <w:rPr>
      <w:kern w:val="2"/>
      <w:sz w:val="16"/>
      <w:szCs w:val="16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55">
    <w:name w:val="xl1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000080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15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158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9">
    <w:name w:val="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160">
    <w:name w:val="xl1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000080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161">
    <w:name w:val="xl10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62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63">
    <w:name w:val="Char Char1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64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3366FF"/>
      <w:spacing w:before="100" w:beforeAutospacing="1" w:after="100" w:afterAutospacing="1"/>
      <w:jc w:val="left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165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xl13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6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168">
    <w:name w:val="xl1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2"/>
    </w:rPr>
  </w:style>
  <w:style w:type="paragraph" w:customStyle="1" w:styleId="16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17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2"/>
    </w:rPr>
  </w:style>
  <w:style w:type="paragraph" w:customStyle="1" w:styleId="17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72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3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174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17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6">
    <w:name w:val="xl9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77">
    <w:name w:val="xl1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179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180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18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18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3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8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18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0">
    <w:name w:val="xl1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2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3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5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6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7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8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199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200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201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202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0000FF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203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3366FF"/>
      <w:spacing w:before="100" w:beforeAutospacing="1" w:after="100" w:afterAutospacing="1"/>
      <w:jc w:val="left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204">
    <w:name w:val="xl10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FF00FF"/>
      <w:kern w:val="0"/>
      <w:sz w:val="22"/>
    </w:rPr>
  </w:style>
  <w:style w:type="paragraph" w:customStyle="1" w:styleId="205">
    <w:name w:val="xl1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3366FF"/>
      <w:spacing w:before="100" w:beforeAutospacing="1" w:after="100" w:afterAutospacing="1"/>
      <w:jc w:val="left"/>
    </w:pPr>
    <w:rPr>
      <w:rFonts w:ascii="黑体" w:hAnsi="宋体" w:eastAsia="黑体" w:cs="宋体"/>
      <w:b/>
      <w:bCs/>
      <w:color w:val="FF00FF"/>
      <w:kern w:val="0"/>
      <w:sz w:val="24"/>
      <w:szCs w:val="24"/>
    </w:rPr>
  </w:style>
  <w:style w:type="paragraph" w:customStyle="1" w:styleId="20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207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208">
    <w:name w:val="xl1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character" w:customStyle="1" w:styleId="209">
    <w:name w:val="标题 1 Char1"/>
    <w:basedOn w:val="30"/>
    <w:qFormat/>
    <w:uiPriority w:val="0"/>
    <w:rPr>
      <w:b/>
      <w:bCs/>
      <w:kern w:val="44"/>
      <w:sz w:val="44"/>
      <w:szCs w:val="44"/>
    </w:rPr>
  </w:style>
  <w:style w:type="character" w:customStyle="1" w:styleId="210">
    <w:name w:val="标题 2 Char1"/>
    <w:basedOn w:val="30"/>
    <w:qFormat/>
    <w:uiPriority w:val="0"/>
    <w:rPr>
      <w:rFonts w:ascii="宋体" w:hAnsi="Arial Unicode MS" w:cs="Arial Unicode MS"/>
      <w:b/>
      <w:bCs/>
      <w:color w:val="000000"/>
      <w:sz w:val="24"/>
      <w:szCs w:val="36"/>
    </w:rPr>
  </w:style>
  <w:style w:type="paragraph" w:customStyle="1" w:styleId="211">
    <w:name w:val="_Style 1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p0"/>
    <w:basedOn w:val="1"/>
    <w:qFormat/>
    <w:uiPriority w:val="0"/>
    <w:pPr>
      <w:widowControl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列出段落2"/>
    <w:basedOn w:val="1"/>
    <w:qFormat/>
    <w:uiPriority w:val="0"/>
    <w:pPr>
      <w:ind w:firstLine="420" w:firstLineChars="200"/>
    </w:pPr>
  </w:style>
  <w:style w:type="paragraph" w:customStyle="1" w:styleId="215">
    <w:name w:val="列出段落2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16">
    <w:name w:val="列出段落1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217">
    <w:name w:val="Char Char5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8">
    <w:name w:val="Char Char8"/>
    <w:qFormat/>
    <w:uiPriority w:val="99"/>
    <w:rPr>
      <w:rFonts w:ascii="宋体" w:hAnsi="Arial Unicode MS" w:eastAsia="宋体" w:cs="Arial Unicode MS"/>
      <w:b/>
      <w:bCs/>
      <w:kern w:val="0"/>
      <w:sz w:val="24"/>
      <w:szCs w:val="36"/>
    </w:rPr>
  </w:style>
  <w:style w:type="paragraph" w:customStyle="1" w:styleId="219">
    <w:name w:val="列出段落3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20">
    <w:name w:val="无间隔1"/>
    <w:link w:val="22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1">
    <w:name w:val="无间隔 Char"/>
    <w:link w:val="220"/>
    <w:qFormat/>
    <w:uiPriority w:val="0"/>
    <w:rPr>
      <w:rFonts w:ascii="Calibri" w:hAnsi="Calibri" w:eastAsia="宋体" w:cs="Times New Roman"/>
      <w:kern w:val="0"/>
      <w:sz w:val="22"/>
    </w:rPr>
  </w:style>
  <w:style w:type="character" w:customStyle="1" w:styleId="222">
    <w:name w:val="Body Text Char1"/>
    <w:basedOn w:val="30"/>
    <w:semiHidden/>
    <w:qFormat/>
    <w:uiPriority w:val="99"/>
  </w:style>
  <w:style w:type="character" w:customStyle="1" w:styleId="223">
    <w:name w:val="Body Text Indent 2 Char"/>
    <w:qFormat/>
    <w:locked/>
    <w:uiPriority w:val="0"/>
    <w:rPr>
      <w:rFonts w:ascii="宋体" w:eastAsia="宋体" w:cs="Times New Roman"/>
      <w:sz w:val="24"/>
      <w:szCs w:val="24"/>
    </w:rPr>
  </w:style>
  <w:style w:type="character" w:customStyle="1" w:styleId="224">
    <w:name w:val="Date Char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225">
    <w:name w:val="Body Text Indent 3 Char"/>
    <w:qFormat/>
    <w:locked/>
    <w:uiPriority w:val="0"/>
    <w:rPr>
      <w:rFonts w:ascii="宋体" w:eastAsia="宋体" w:cs="Times New Roman"/>
      <w:sz w:val="16"/>
      <w:szCs w:val="16"/>
    </w:rPr>
  </w:style>
  <w:style w:type="character" w:customStyle="1" w:styleId="226">
    <w:name w:val="Date Char1"/>
    <w:basedOn w:val="30"/>
    <w:semiHidden/>
    <w:qFormat/>
    <w:uiPriority w:val="99"/>
  </w:style>
  <w:style w:type="character" w:customStyle="1" w:styleId="227">
    <w:name w:val="Body Text Indent 3 Char1"/>
    <w:basedOn w:val="30"/>
    <w:semiHidden/>
    <w:qFormat/>
    <w:uiPriority w:val="99"/>
    <w:rPr>
      <w:sz w:val="16"/>
      <w:szCs w:val="16"/>
    </w:rPr>
  </w:style>
  <w:style w:type="character" w:customStyle="1" w:styleId="228">
    <w:name w:val="Body Text Indent 2 Char1"/>
    <w:basedOn w:val="30"/>
    <w:semiHidden/>
    <w:qFormat/>
    <w:uiPriority w:val="99"/>
  </w:style>
  <w:style w:type="character" w:customStyle="1" w:styleId="229">
    <w:name w:val="Body Text Char"/>
    <w:qFormat/>
    <w:locked/>
    <w:uiPriority w:val="0"/>
    <w:rPr>
      <w:rFonts w:ascii="宋体" w:eastAsia="宋体" w:cs="Times New Roman"/>
      <w:sz w:val="24"/>
      <w:szCs w:val="24"/>
    </w:rPr>
  </w:style>
  <w:style w:type="paragraph" w:customStyle="1" w:styleId="230">
    <w:name w:val="无间隔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1">
    <w:name w:val="_Style 2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2">
    <w:name w:val="_Style 231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3">
    <w:name w:val="访问过的超链接1"/>
    <w:basedOn w:val="30"/>
    <w:qFormat/>
    <w:uiPriority w:val="0"/>
    <w:rPr>
      <w:color w:val="auto"/>
      <w:u w:val="single"/>
    </w:rPr>
  </w:style>
  <w:style w:type="paragraph" w:customStyle="1" w:styleId="23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  <w:style w:type="paragraph" w:customStyle="1" w:styleId="235">
    <w:name w:val="样式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6">
    <w:name w:val="Char Char811"/>
    <w:qFormat/>
    <w:uiPriority w:val="0"/>
    <w:rPr>
      <w:rFonts w:ascii="宋体" w:hAnsi="Arial Unicode MS" w:eastAsia="宋体" w:cs="Arial Unicode MS"/>
      <w:b/>
      <w:bCs/>
      <w:kern w:val="0"/>
      <w:sz w:val="24"/>
      <w:szCs w:val="36"/>
    </w:rPr>
  </w:style>
  <w:style w:type="character" w:customStyle="1" w:styleId="237">
    <w:name w:val="Char Char5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8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239">
    <w:name w:val="已访问的超链接1"/>
    <w:qFormat/>
    <w:uiPriority w:val="0"/>
    <w:rPr>
      <w:color w:val="800080"/>
      <w:u w:val="single"/>
    </w:rPr>
  </w:style>
  <w:style w:type="character" w:customStyle="1" w:styleId="240">
    <w:name w:val="Char Char6"/>
    <w:basedOn w:val="30"/>
    <w:semiHidden/>
    <w:qFormat/>
    <w:uiPriority w:val="99"/>
    <w:rPr>
      <w:sz w:val="18"/>
      <w:szCs w:val="18"/>
    </w:rPr>
  </w:style>
  <w:style w:type="character" w:customStyle="1" w:styleId="241">
    <w:name w:val="Char Char7"/>
    <w:basedOn w:val="30"/>
    <w:semiHidden/>
    <w:qFormat/>
    <w:uiPriority w:val="99"/>
    <w:rPr>
      <w:sz w:val="18"/>
      <w:szCs w:val="18"/>
    </w:rPr>
  </w:style>
  <w:style w:type="paragraph" w:customStyle="1" w:styleId="242">
    <w:name w:val="p15"/>
    <w:basedOn w:val="1"/>
    <w:qFormat/>
    <w:uiPriority w:val="99"/>
    <w:pPr>
      <w:widowControl/>
      <w:spacing w:after="120"/>
      <w:ind w:left="420"/>
    </w:pPr>
    <w:rPr>
      <w:rFonts w:ascii="宋体" w:hAnsi="宋体" w:cs="宋体"/>
      <w:kern w:val="0"/>
      <w:sz w:val="16"/>
      <w:szCs w:val="16"/>
    </w:rPr>
  </w:style>
  <w:style w:type="paragraph" w:customStyle="1" w:styleId="24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244">
    <w:name w:val="Footer Char"/>
    <w:qFormat/>
    <w:locked/>
    <w:uiPriority w:val="0"/>
    <w:rPr>
      <w:rFonts w:ascii="宋体" w:eastAsia="宋体" w:cs="宋体"/>
      <w:kern w:val="2"/>
      <w:sz w:val="18"/>
      <w:szCs w:val="18"/>
    </w:rPr>
  </w:style>
  <w:style w:type="character" w:customStyle="1" w:styleId="245">
    <w:name w:val="Balloon Text Char"/>
    <w:qFormat/>
    <w:locked/>
    <w:uiPriority w:val="0"/>
    <w:rPr>
      <w:rFonts w:ascii="宋体" w:hAnsi="宋体" w:eastAsia="宋体" w:cs="宋体"/>
      <w:kern w:val="2"/>
      <w:sz w:val="18"/>
      <w:szCs w:val="18"/>
      <w:lang w:val="en-US" w:eastAsia="zh-CN"/>
    </w:rPr>
  </w:style>
  <w:style w:type="character" w:customStyle="1" w:styleId="246">
    <w:name w:val="Body Text Indent Char"/>
    <w:qFormat/>
    <w:locked/>
    <w:uiPriority w:val="0"/>
    <w:rPr>
      <w:rFonts w:eastAsia="宋体"/>
      <w:kern w:val="2"/>
      <w:sz w:val="24"/>
      <w:szCs w:val="24"/>
      <w:lang w:val="en-US" w:eastAsia="zh-CN"/>
    </w:rPr>
  </w:style>
  <w:style w:type="character" w:customStyle="1" w:styleId="247">
    <w:name w:val="Header Char"/>
    <w:qFormat/>
    <w:locked/>
    <w:uiPriority w:val="0"/>
    <w:rPr>
      <w:rFonts w:ascii="宋体" w:eastAsia="宋体" w:cs="宋体"/>
      <w:kern w:val="2"/>
      <w:sz w:val="18"/>
      <w:szCs w:val="18"/>
    </w:rPr>
  </w:style>
  <w:style w:type="character" w:customStyle="1" w:styleId="248">
    <w:name w:val="Char Char71"/>
    <w:semiHidden/>
    <w:qFormat/>
    <w:uiPriority w:val="99"/>
    <w:rPr>
      <w:sz w:val="18"/>
      <w:szCs w:val="18"/>
    </w:rPr>
  </w:style>
  <w:style w:type="character" w:customStyle="1" w:styleId="249">
    <w:name w:val="Char Char61"/>
    <w:semiHidden/>
    <w:qFormat/>
    <w:uiPriority w:val="99"/>
    <w:rPr>
      <w:sz w:val="18"/>
      <w:szCs w:val="18"/>
    </w:rPr>
  </w:style>
  <w:style w:type="character" w:customStyle="1" w:styleId="250">
    <w:name w:val="Char Char81"/>
    <w:qFormat/>
    <w:uiPriority w:val="99"/>
    <w:rPr>
      <w:rFonts w:ascii="宋体" w:hAnsi="Arial Unicode MS" w:eastAsia="宋体" w:cs="宋体"/>
      <w:b/>
      <w:bCs/>
      <w:kern w:val="0"/>
      <w:sz w:val="36"/>
      <w:szCs w:val="36"/>
    </w:rPr>
  </w:style>
  <w:style w:type="character" w:customStyle="1" w:styleId="251">
    <w:name w:val="Char Char51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52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253">
    <w:name w:val="Char Char5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4">
    <w:name w:val="Char Char72"/>
    <w:semiHidden/>
    <w:qFormat/>
    <w:uiPriority w:val="0"/>
    <w:rPr>
      <w:sz w:val="18"/>
      <w:szCs w:val="18"/>
    </w:rPr>
  </w:style>
  <w:style w:type="character" w:customStyle="1" w:styleId="255">
    <w:name w:val="Char Char82"/>
    <w:qFormat/>
    <w:uiPriority w:val="0"/>
    <w:rPr>
      <w:rFonts w:ascii="宋体" w:hAnsi="Arial Unicode MS" w:eastAsia="宋体" w:cs="Arial Unicode MS"/>
      <w:b/>
      <w:bCs/>
      <w:kern w:val="0"/>
      <w:sz w:val="24"/>
      <w:szCs w:val="36"/>
    </w:rPr>
  </w:style>
  <w:style w:type="character" w:customStyle="1" w:styleId="256">
    <w:name w:val="Char Char62"/>
    <w:semiHidden/>
    <w:qFormat/>
    <w:uiPriority w:val="0"/>
    <w:rPr>
      <w:sz w:val="18"/>
      <w:szCs w:val="18"/>
    </w:rPr>
  </w:style>
  <w:style w:type="paragraph" w:customStyle="1" w:styleId="257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258">
    <w:name w:val="Comment Text Char"/>
    <w:qFormat/>
    <w:locked/>
    <w:uiPriority w:val="0"/>
    <w:rPr>
      <w:rFonts w:ascii="Calibri" w:hAnsi="Calibri" w:eastAsia="宋体" w:cs="Times New Roman"/>
    </w:rPr>
  </w:style>
  <w:style w:type="character" w:customStyle="1" w:styleId="259">
    <w:name w:val="Comment Text Char1"/>
    <w:basedOn w:val="30"/>
    <w:semiHidden/>
    <w:qFormat/>
    <w:uiPriority w:val="99"/>
  </w:style>
  <w:style w:type="character" w:customStyle="1" w:styleId="260">
    <w:name w:val="Header Char1"/>
    <w:semiHidden/>
    <w:qFormat/>
    <w:uiPriority w:val="99"/>
    <w:rPr>
      <w:sz w:val="18"/>
      <w:szCs w:val="18"/>
    </w:rPr>
  </w:style>
  <w:style w:type="character" w:customStyle="1" w:styleId="261">
    <w:name w:val="Footer Char1"/>
    <w:semiHidden/>
    <w:qFormat/>
    <w:uiPriority w:val="99"/>
    <w:rPr>
      <w:sz w:val="18"/>
      <w:szCs w:val="18"/>
    </w:rPr>
  </w:style>
  <w:style w:type="character" w:customStyle="1" w:styleId="262">
    <w:name w:val="Body Text Indent Char1"/>
    <w:basedOn w:val="30"/>
    <w:semiHidden/>
    <w:qFormat/>
    <w:uiPriority w:val="99"/>
  </w:style>
  <w:style w:type="character" w:customStyle="1" w:styleId="263">
    <w:name w:val="Comment Subject Char"/>
    <w:qFormat/>
    <w:locked/>
    <w:uiPriority w:val="0"/>
    <w:rPr>
      <w:rFonts w:ascii="Calibri" w:hAnsi="Calibri" w:eastAsia="宋体" w:cs="Times New Roman"/>
      <w:b/>
      <w:bCs/>
    </w:rPr>
  </w:style>
  <w:style w:type="character" w:customStyle="1" w:styleId="264">
    <w:name w:val="Comment Subject Char1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65">
    <w:name w:val="Balloon Text Char1"/>
    <w:semiHidden/>
    <w:qFormat/>
    <w:uiPriority w:val="99"/>
    <w:rPr>
      <w:sz w:val="0"/>
      <w:szCs w:val="0"/>
    </w:rPr>
  </w:style>
  <w:style w:type="character" w:customStyle="1" w:styleId="266">
    <w:name w:val="Body Text Indent 2 Char2"/>
    <w:qFormat/>
    <w:locked/>
    <w:uiPriority w:val="0"/>
    <w:rPr>
      <w:rFonts w:ascii="宋体" w:eastAsia="宋体" w:cs="Times New Roman"/>
      <w:sz w:val="24"/>
      <w:szCs w:val="24"/>
    </w:rPr>
  </w:style>
  <w:style w:type="character" w:customStyle="1" w:styleId="267">
    <w:name w:val="Date Char2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customStyle="1" w:styleId="268">
    <w:name w:val="列出段落4"/>
    <w:basedOn w:val="1"/>
    <w:qFormat/>
    <w:uiPriority w:val="0"/>
    <w:pPr>
      <w:ind w:firstLine="420" w:firstLineChars="200"/>
    </w:pPr>
  </w:style>
  <w:style w:type="paragraph" w:customStyle="1" w:styleId="269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270">
    <w:name w:val="标题 字符"/>
    <w:basedOn w:val="30"/>
    <w:link w:val="26"/>
    <w:qFormat/>
    <w:uiPriority w:val="10"/>
    <w:rPr>
      <w:rFonts w:eastAsia="方正小标宋简体" w:asciiTheme="majorHAnsi" w:hAnsiTheme="majorHAnsi" w:cstheme="majorBidi"/>
      <w:bCs/>
      <w:sz w:val="32"/>
      <w:szCs w:val="32"/>
    </w:rPr>
  </w:style>
  <w:style w:type="character" w:customStyle="1" w:styleId="271">
    <w:name w:val="页眉 Char"/>
    <w:basedOn w:val="30"/>
    <w:qFormat/>
    <w:uiPriority w:val="0"/>
    <w:rPr>
      <w:sz w:val="18"/>
      <w:szCs w:val="18"/>
    </w:rPr>
  </w:style>
  <w:style w:type="character" w:customStyle="1" w:styleId="272">
    <w:name w:val="页脚 Char"/>
    <w:basedOn w:val="30"/>
    <w:qFormat/>
    <w:uiPriority w:val="99"/>
    <w:rPr>
      <w:sz w:val="18"/>
      <w:szCs w:val="18"/>
    </w:rPr>
  </w:style>
  <w:style w:type="paragraph" w:customStyle="1" w:styleId="273">
    <w:name w:val="_Style 272"/>
    <w:qFormat/>
    <w:uiPriority w:val="0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4">
    <w:name w:val="正文文本缩进 Char"/>
    <w:basedOn w:val="3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5">
    <w:name w:val="批注文字 Char"/>
    <w:basedOn w:val="30"/>
    <w:semiHidden/>
    <w:qFormat/>
    <w:uiPriority w:val="99"/>
  </w:style>
  <w:style w:type="character" w:customStyle="1" w:styleId="276">
    <w:name w:val="批注主题 Char"/>
    <w:basedOn w:val="275"/>
    <w:semiHidden/>
    <w:qFormat/>
    <w:uiPriority w:val="99"/>
    <w:rPr>
      <w:b/>
      <w:bCs/>
    </w:rPr>
  </w:style>
  <w:style w:type="character" w:customStyle="1" w:styleId="277">
    <w:name w:val="批注框文本 Char"/>
    <w:basedOn w:val="30"/>
    <w:qFormat/>
    <w:uiPriority w:val="0"/>
    <w:rPr>
      <w:sz w:val="18"/>
      <w:szCs w:val="18"/>
    </w:rPr>
  </w:style>
  <w:style w:type="character" w:customStyle="1" w:styleId="278">
    <w:name w:val="标题 2 Char"/>
    <w:basedOn w:val="30"/>
    <w:qFormat/>
    <w:uiPriority w:val="0"/>
    <w:rPr>
      <w:rFonts w:ascii="宋体" w:hAnsi="Arial Unicode MS" w:cs="Arial Unicode MS"/>
      <w:b/>
      <w:bCs/>
      <w:color w:val="000000"/>
      <w:sz w:val="24"/>
      <w:szCs w:val="36"/>
    </w:rPr>
  </w:style>
  <w:style w:type="character" w:customStyle="1" w:styleId="279">
    <w:name w:val="正文文本缩进 3 Char"/>
    <w:basedOn w:val="30"/>
    <w:qFormat/>
    <w:uiPriority w:val="0"/>
    <w:rPr>
      <w:rFonts w:ascii="宋体" w:hAnsi="宋体"/>
      <w:sz w:val="16"/>
      <w:szCs w:val="16"/>
    </w:rPr>
  </w:style>
  <w:style w:type="character" w:customStyle="1" w:styleId="280">
    <w:name w:val="正文文本 Char"/>
    <w:basedOn w:val="30"/>
    <w:qFormat/>
    <w:uiPriority w:val="0"/>
    <w:rPr>
      <w:rFonts w:ascii="宋体" w:hAnsi="宋体"/>
      <w:sz w:val="24"/>
      <w:szCs w:val="24"/>
    </w:rPr>
  </w:style>
  <w:style w:type="character" w:customStyle="1" w:styleId="281">
    <w:name w:val="日期 Char1"/>
    <w:basedOn w:val="30"/>
    <w:semiHidden/>
    <w:qFormat/>
    <w:uiPriority w:val="99"/>
    <w:rPr>
      <w:kern w:val="2"/>
      <w:sz w:val="21"/>
      <w:szCs w:val="22"/>
    </w:rPr>
  </w:style>
  <w:style w:type="character" w:customStyle="1" w:styleId="282">
    <w:name w:val="正文文本缩进 2 Char1"/>
    <w:basedOn w:val="30"/>
    <w:semiHidden/>
    <w:qFormat/>
    <w:uiPriority w:val="99"/>
    <w:rPr>
      <w:kern w:val="2"/>
      <w:sz w:val="21"/>
      <w:szCs w:val="22"/>
    </w:rPr>
  </w:style>
  <w:style w:type="character" w:customStyle="1" w:styleId="283">
    <w:name w:val="标题 1 Char"/>
    <w:basedOn w:val="30"/>
    <w:qFormat/>
    <w:uiPriority w:val="0"/>
    <w:rPr>
      <w:b/>
      <w:bCs/>
      <w:kern w:val="44"/>
      <w:sz w:val="44"/>
      <w:szCs w:val="44"/>
      <w:lang w:val="zh-CN" w:eastAsia="zh-CN"/>
    </w:rPr>
  </w:style>
  <w:style w:type="paragraph" w:styleId="28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B9E26-3AD5-4132-9D4A-5E691532B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2213</Characters>
  <Lines>18</Lines>
  <Paragraphs>5</Paragraphs>
  <TotalTime>2</TotalTime>
  <ScaleCrop>false</ScaleCrop>
  <LinksUpToDate>false</LinksUpToDate>
  <CharactersWithSpaces>2596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2019-05-23T14:46:00Z</dcterms:created>
  <dc:creator>王茂林</dc:creator>
  <cp:lastModifiedBy>朱晓丹</cp:lastModifiedBy>
  <cp:lastPrinted>2020-08-04T07:48:00Z</cp:lastPrinted>
  <dcterms:modified xsi:type="dcterms:W3CDTF">2020-08-06T23:59:33Z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