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F5" w:rsidRDefault="006A58F5" w:rsidP="006A58F5">
      <w:pPr>
        <w:jc w:val="center"/>
        <w:rPr>
          <w:rFonts w:ascii="黑体" w:eastAsia="黑体"/>
          <w:sz w:val="36"/>
          <w:szCs w:val="36"/>
        </w:rPr>
      </w:pPr>
      <w:r w:rsidRPr="00106DE1">
        <w:rPr>
          <w:rFonts w:ascii="黑体" w:eastAsia="黑体" w:hint="eastAsia"/>
          <w:sz w:val="36"/>
          <w:szCs w:val="36"/>
        </w:rPr>
        <w:t>法学院/海警学院</w:t>
      </w:r>
    </w:p>
    <w:p w:rsidR="006A58F5" w:rsidRPr="00106DE1" w:rsidRDefault="006A58F5" w:rsidP="006A58F5">
      <w:pPr>
        <w:jc w:val="center"/>
        <w:rPr>
          <w:rFonts w:ascii="黑体" w:eastAsia="黑体"/>
          <w:sz w:val="36"/>
          <w:szCs w:val="36"/>
        </w:rPr>
      </w:pPr>
      <w:r w:rsidRPr="00106DE1">
        <w:rPr>
          <w:rFonts w:ascii="黑体" w:eastAsia="黑体" w:hint="eastAsia"/>
          <w:sz w:val="36"/>
          <w:szCs w:val="36"/>
        </w:rPr>
        <w:t>201</w:t>
      </w:r>
      <w:r>
        <w:rPr>
          <w:rFonts w:ascii="黑体" w:eastAsia="黑体" w:hint="eastAsia"/>
          <w:sz w:val="36"/>
          <w:szCs w:val="36"/>
        </w:rPr>
        <w:t>7</w:t>
      </w:r>
      <w:r w:rsidRPr="00106DE1">
        <w:rPr>
          <w:rFonts w:ascii="黑体" w:eastAsia="黑体" w:hint="eastAsia"/>
          <w:sz w:val="36"/>
          <w:szCs w:val="36"/>
        </w:rPr>
        <w:t>届本科生毕业论文工作实施方案</w:t>
      </w:r>
    </w:p>
    <w:p w:rsidR="006A58F5" w:rsidRPr="003A51F9" w:rsidRDefault="006A58F5" w:rsidP="006A58F5">
      <w:pPr>
        <w:jc w:val="center"/>
        <w:rPr>
          <w:szCs w:val="21"/>
        </w:rPr>
      </w:pP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毕业论文是教学培养方案中的重要环节和内容，是学生在毕业前独立从事科学研究工作的初步尝试，也是对学生学习质量的综合检验。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为保证毕业论文质量符合学校的要求，根据《</w:t>
      </w:r>
      <w:r>
        <w:rPr>
          <w:rFonts w:ascii="宋体" w:hAnsi="宋体"/>
          <w:sz w:val="24"/>
        </w:rPr>
        <w:t>大连海洋大学</w:t>
      </w:r>
      <w:r w:rsidRPr="009D4326">
        <w:rPr>
          <w:rFonts w:ascii="宋体" w:hAnsi="宋体"/>
          <w:sz w:val="24"/>
        </w:rPr>
        <w:t>本科生毕业</w:t>
      </w:r>
      <w:r w:rsidRPr="009D4326">
        <w:rPr>
          <w:rFonts w:ascii="宋体" w:hAnsi="宋体" w:hint="eastAsia"/>
          <w:sz w:val="24"/>
        </w:rPr>
        <w:t>设计</w:t>
      </w:r>
      <w:r w:rsidRPr="009D4326">
        <w:rPr>
          <w:rFonts w:ascii="宋体" w:hAnsi="宋体"/>
          <w:sz w:val="24"/>
        </w:rPr>
        <w:t>（</w:t>
      </w:r>
      <w:r w:rsidRPr="009D4326">
        <w:rPr>
          <w:rFonts w:ascii="宋体" w:hAnsi="宋体" w:hint="eastAsia"/>
          <w:sz w:val="24"/>
        </w:rPr>
        <w:t>论文</w:t>
      </w:r>
      <w:r w:rsidRPr="009D4326">
        <w:rPr>
          <w:rFonts w:ascii="宋体" w:hAnsi="宋体"/>
          <w:sz w:val="24"/>
        </w:rPr>
        <w:t>）暂行规定》，制定</w:t>
      </w:r>
      <w:r>
        <w:rPr>
          <w:rFonts w:ascii="宋体" w:hAnsi="宋体"/>
          <w:sz w:val="24"/>
        </w:rPr>
        <w:t>法学院</w:t>
      </w:r>
      <w:r>
        <w:rPr>
          <w:rFonts w:ascii="宋体" w:hAnsi="宋体" w:hint="eastAsia"/>
          <w:sz w:val="24"/>
        </w:rPr>
        <w:t>/海警学院</w:t>
      </w:r>
      <w:r w:rsidRPr="009D4326"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17</w:t>
      </w:r>
      <w:r w:rsidRPr="009D4326">
        <w:rPr>
          <w:rFonts w:ascii="宋体" w:hAnsi="宋体"/>
          <w:sz w:val="24"/>
        </w:rPr>
        <w:t>届</w:t>
      </w:r>
      <w:r>
        <w:rPr>
          <w:rFonts w:ascii="宋体" w:hAnsi="宋体" w:hint="eastAsia"/>
          <w:sz w:val="24"/>
        </w:rPr>
        <w:t>本科生</w:t>
      </w:r>
      <w:r w:rsidRPr="009D4326">
        <w:rPr>
          <w:rFonts w:ascii="宋体" w:hAnsi="宋体"/>
          <w:sz w:val="24"/>
        </w:rPr>
        <w:t>毕业论文工作实施方案。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制定本方案的目的，是使毕业论文各环节的工作更加具体和规范，内容包括：环节、标准、审核（查）和检查要求及时间安排。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 w:rsidRPr="0006170C">
        <w:rPr>
          <w:rFonts w:ascii="宋体" w:hAnsi="宋体" w:hint="eastAsia"/>
          <w:b/>
          <w:sz w:val="24"/>
        </w:rPr>
        <w:t>一</w:t>
      </w:r>
      <w:r w:rsidRPr="0006170C">
        <w:rPr>
          <w:rFonts w:ascii="宋体" w:hAnsi="宋体"/>
          <w:b/>
          <w:sz w:val="24"/>
        </w:rPr>
        <w:t>、毕业论文时间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根据学校的教学工作时间安排，毕业论文写作阶段为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17</w:t>
      </w:r>
      <w:r w:rsidRPr="009D4326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3月27日至2017年6月18日（含答辩时间），即从2016-2017学年第2学期第五周至第十六周</w:t>
      </w:r>
      <w:r w:rsidRPr="009D4326">
        <w:rPr>
          <w:rFonts w:ascii="宋体" w:hAnsi="宋体"/>
          <w:sz w:val="24"/>
        </w:rPr>
        <w:t>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</w:t>
      </w:r>
      <w:r w:rsidRPr="0006170C">
        <w:rPr>
          <w:rFonts w:ascii="宋体" w:hAnsi="宋体"/>
          <w:b/>
          <w:sz w:val="24"/>
        </w:rPr>
        <w:t>毕业论文工作会</w:t>
      </w:r>
    </w:p>
    <w:p w:rsidR="006A58F5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1、召开学院毕业论文工作</w:t>
      </w:r>
      <w:r w:rsidRPr="009D4326">
        <w:rPr>
          <w:rFonts w:ascii="宋体" w:hAnsi="宋体"/>
          <w:sz w:val="24"/>
        </w:rPr>
        <w:t>会</w:t>
      </w:r>
      <w:r>
        <w:rPr>
          <w:rFonts w:ascii="宋体" w:hAnsi="宋体" w:hint="eastAsia"/>
          <w:sz w:val="24"/>
        </w:rPr>
        <w:t>，</w:t>
      </w:r>
      <w:r w:rsidRPr="009D4326">
        <w:rPr>
          <w:rFonts w:ascii="宋体" w:hAnsi="宋体"/>
          <w:sz w:val="24"/>
        </w:rPr>
        <w:t>研究</w:t>
      </w:r>
      <w:r>
        <w:rPr>
          <w:rFonts w:ascii="宋体" w:hAnsi="宋体" w:hint="eastAsia"/>
          <w:sz w:val="24"/>
        </w:rPr>
        <w:t>布置</w:t>
      </w:r>
      <w:r>
        <w:rPr>
          <w:rFonts w:ascii="宋体" w:hAnsi="宋体"/>
          <w:sz w:val="24"/>
        </w:rPr>
        <w:t>毕业论文各环节工作</w:t>
      </w:r>
      <w:r>
        <w:rPr>
          <w:rFonts w:ascii="宋体" w:hAnsi="宋体" w:hint="eastAsia"/>
          <w:sz w:val="24"/>
        </w:rPr>
        <w:t>,确定各专业研究方向。</w:t>
      </w:r>
    </w:p>
    <w:p w:rsidR="006A58F5" w:rsidRDefault="006A58F5" w:rsidP="006A58F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511515">
        <w:rPr>
          <w:rFonts w:ascii="宋体" w:hAnsi="宋体" w:hint="eastAsia"/>
          <w:b/>
          <w:sz w:val="24"/>
        </w:rPr>
        <w:t>法学</w:t>
      </w:r>
      <w:r>
        <w:rPr>
          <w:rFonts w:ascii="宋体" w:hAnsi="宋体" w:hint="eastAsia"/>
          <w:b/>
          <w:sz w:val="24"/>
        </w:rPr>
        <w:t>专业</w:t>
      </w:r>
      <w:r>
        <w:rPr>
          <w:rFonts w:ascii="宋体" w:hAnsi="宋体" w:hint="eastAsia"/>
          <w:sz w:val="24"/>
        </w:rPr>
        <w:t>：海洋法、海洋行政法、海上安全与执法、海上维权与综合执法、法学其他</w:t>
      </w:r>
    </w:p>
    <w:p w:rsidR="006A58F5" w:rsidRDefault="006A58F5" w:rsidP="006A58F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511515">
        <w:rPr>
          <w:rFonts w:ascii="宋体" w:hAnsi="宋体" w:hint="eastAsia"/>
          <w:b/>
          <w:sz w:val="24"/>
        </w:rPr>
        <w:t>行政管理</w:t>
      </w:r>
      <w:r>
        <w:rPr>
          <w:rFonts w:ascii="宋体" w:hAnsi="宋体" w:hint="eastAsia"/>
          <w:b/>
          <w:sz w:val="24"/>
        </w:rPr>
        <w:t>专业</w:t>
      </w:r>
      <w:r>
        <w:rPr>
          <w:rFonts w:ascii="宋体" w:hAnsi="宋体" w:hint="eastAsia"/>
          <w:sz w:val="24"/>
        </w:rPr>
        <w:t>：渔政渔港监督管理、海洋行政管理、行政管理其他</w:t>
      </w:r>
    </w:p>
    <w:p w:rsidR="006A58F5" w:rsidRPr="00113EF6" w:rsidRDefault="006A58F5" w:rsidP="006A58F5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511515">
        <w:rPr>
          <w:rFonts w:ascii="宋体" w:hAnsi="宋体" w:hint="eastAsia"/>
          <w:b/>
          <w:sz w:val="24"/>
        </w:rPr>
        <w:t>人力资源专业</w:t>
      </w:r>
      <w:r>
        <w:rPr>
          <w:rFonts w:ascii="宋体" w:hAnsi="宋体" w:hint="eastAsia"/>
          <w:sz w:val="24"/>
        </w:rPr>
        <w:t>：海洋人力资源管理、人力资源其他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Pr="009D4326">
        <w:rPr>
          <w:rFonts w:ascii="宋体" w:hAnsi="宋体"/>
          <w:sz w:val="24"/>
        </w:rPr>
        <w:t>时间安排：20</w:t>
      </w:r>
      <w:r>
        <w:rPr>
          <w:rFonts w:ascii="宋体" w:hAnsi="宋体" w:hint="eastAsia"/>
          <w:sz w:val="24"/>
        </w:rPr>
        <w:t>16</w:t>
      </w:r>
      <w:r w:rsidRPr="009D4326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12</w:t>
      </w:r>
      <w:r w:rsidRPr="009D4326"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上旬。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三、学生动员会议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1、</w:t>
      </w:r>
      <w:r w:rsidRPr="009D4326">
        <w:rPr>
          <w:rFonts w:ascii="宋体" w:hAnsi="宋体" w:hint="eastAsia"/>
          <w:sz w:val="24"/>
        </w:rPr>
        <w:t>召开学生</w:t>
      </w:r>
      <w:r>
        <w:rPr>
          <w:rFonts w:ascii="宋体" w:hAnsi="宋体" w:hint="eastAsia"/>
          <w:sz w:val="24"/>
        </w:rPr>
        <w:t>动员</w:t>
      </w:r>
      <w:r w:rsidRPr="009D4326">
        <w:rPr>
          <w:rFonts w:ascii="宋体" w:hAnsi="宋体" w:hint="eastAsia"/>
          <w:sz w:val="24"/>
        </w:rPr>
        <w:t>会议，布置毕业实习与毕业论文工作，</w:t>
      </w:r>
      <w:r>
        <w:rPr>
          <w:rFonts w:ascii="宋体" w:hAnsi="宋体" w:hint="eastAsia"/>
          <w:sz w:val="24"/>
        </w:rPr>
        <w:t>给学生做毕业论文写作方法的讲座</w:t>
      </w:r>
      <w:r w:rsidRPr="009D4326">
        <w:rPr>
          <w:rFonts w:ascii="宋体" w:hAnsi="宋体" w:hint="eastAsia"/>
          <w:sz w:val="24"/>
        </w:rPr>
        <w:t>。要求学生从思想上重</w:t>
      </w:r>
      <w:r>
        <w:rPr>
          <w:rFonts w:ascii="宋体" w:hAnsi="宋体" w:hint="eastAsia"/>
          <w:sz w:val="24"/>
        </w:rPr>
        <w:t>视起来毕业前的两个重要实践教学环节，开始思考选择自己感兴趣及有能力探索</w:t>
      </w:r>
      <w:r w:rsidRPr="009D4326">
        <w:rPr>
          <w:rFonts w:ascii="宋体" w:hAnsi="宋体" w:hint="eastAsia"/>
          <w:sz w:val="24"/>
        </w:rPr>
        <w:t>的领域。</w:t>
      </w:r>
    </w:p>
    <w:p w:rsidR="006A58F5" w:rsidRPr="00106DE1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9D4326">
        <w:rPr>
          <w:rFonts w:ascii="宋体" w:hAnsi="宋体"/>
          <w:sz w:val="24"/>
        </w:rPr>
        <w:t>、时间安排：20</w:t>
      </w:r>
      <w:r>
        <w:rPr>
          <w:rFonts w:ascii="宋体" w:hAnsi="宋体" w:hint="eastAsia"/>
          <w:sz w:val="24"/>
        </w:rPr>
        <w:t>16</w:t>
      </w:r>
      <w:r w:rsidRPr="009D4326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12</w:t>
      </w:r>
      <w:r w:rsidRPr="009D4326"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中旬。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06170C">
        <w:rPr>
          <w:rFonts w:ascii="宋体" w:hAnsi="宋体"/>
          <w:b/>
          <w:sz w:val="24"/>
        </w:rPr>
        <w:t>、</w:t>
      </w:r>
      <w:r w:rsidRPr="0006170C">
        <w:rPr>
          <w:rFonts w:ascii="宋体" w:hAnsi="宋体" w:hint="eastAsia"/>
          <w:b/>
          <w:sz w:val="24"/>
        </w:rPr>
        <w:t>指导教师与指导学生确定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、根据各专业</w:t>
      </w:r>
      <w:r w:rsidRPr="009D4326">
        <w:rPr>
          <w:rFonts w:ascii="宋体" w:hAnsi="宋体" w:hint="eastAsia"/>
          <w:sz w:val="24"/>
        </w:rPr>
        <w:t>的研究方向，由学生选择相应的指导教师</w:t>
      </w:r>
      <w:r>
        <w:rPr>
          <w:rFonts w:ascii="宋体" w:hAnsi="宋体" w:hint="eastAsia"/>
          <w:sz w:val="24"/>
        </w:rPr>
        <w:t>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（1）</w:t>
      </w:r>
      <w:r w:rsidRPr="009D4326">
        <w:rPr>
          <w:rFonts w:ascii="宋体" w:hAnsi="宋体" w:hint="eastAsia"/>
          <w:sz w:val="24"/>
        </w:rPr>
        <w:t>按照</w:t>
      </w:r>
      <w:r>
        <w:rPr>
          <w:rFonts w:ascii="宋体" w:hAnsi="宋体" w:hint="eastAsia"/>
          <w:sz w:val="24"/>
        </w:rPr>
        <w:t>大连海洋大学</w:t>
      </w:r>
      <w:r w:rsidRPr="009D4326">
        <w:rPr>
          <w:rFonts w:ascii="宋体" w:hAnsi="宋体" w:hint="eastAsia"/>
          <w:sz w:val="24"/>
        </w:rPr>
        <w:t>教务处毕业论文相关文件确定有资格指导毕业论文的指导教师；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（2）</w:t>
      </w:r>
      <w:r w:rsidRPr="009D4326">
        <w:rPr>
          <w:rFonts w:ascii="宋体" w:hAnsi="宋体" w:hint="eastAsia"/>
          <w:sz w:val="24"/>
        </w:rPr>
        <w:t>各位指导教师上报研究方向。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lastRenderedPageBreak/>
        <w:t>2、</w:t>
      </w:r>
      <w:r w:rsidRPr="009D4326">
        <w:rPr>
          <w:rFonts w:ascii="宋体" w:hAnsi="宋体" w:hint="eastAsia"/>
          <w:sz w:val="24"/>
        </w:rPr>
        <w:t>根据指导教师的研究方向，结合学生的兴趣，由学生选择相应的指导教师（两个志愿）</w:t>
      </w:r>
      <w:r>
        <w:rPr>
          <w:rFonts w:ascii="宋体" w:hAnsi="宋体" w:hint="eastAsia"/>
          <w:sz w:val="24"/>
        </w:rPr>
        <w:t>。</w:t>
      </w:r>
      <w:r w:rsidRPr="009D4326">
        <w:rPr>
          <w:rFonts w:ascii="宋体" w:hAnsi="宋体" w:hint="eastAsia"/>
          <w:sz w:val="24"/>
        </w:rPr>
        <w:t>指导小组根据学生所报志愿统筹后，确定指导教师对应的学生。</w:t>
      </w:r>
    </w:p>
    <w:p w:rsidR="006A58F5" w:rsidRPr="004C5C23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时间安排：</w:t>
      </w: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年</w:t>
      </w:r>
      <w:r w:rsidRPr="009D4326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2</w:t>
      </w:r>
      <w:r w:rsidRPr="009D4326"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下旬。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Pr="0006170C">
        <w:rPr>
          <w:rFonts w:ascii="宋体" w:hAnsi="宋体"/>
          <w:b/>
          <w:sz w:val="24"/>
        </w:rPr>
        <w:t>、师生见面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1、学生选题后，统一与指导教师见面。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要求：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（1）师生见面后，指导教师讲解学校毕业论文规定，</w:t>
      </w:r>
      <w:r>
        <w:rPr>
          <w:rFonts w:ascii="宋体" w:hAnsi="宋体" w:hint="eastAsia"/>
          <w:sz w:val="24"/>
        </w:rPr>
        <w:t>法学院</w:t>
      </w:r>
      <w:r w:rsidRPr="009D4326">
        <w:rPr>
          <w:rFonts w:ascii="宋体" w:hAnsi="宋体"/>
          <w:sz w:val="24"/>
        </w:rPr>
        <w:t>毕业论文相关规定和毕业论文的所有环节；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（2）确定</w:t>
      </w:r>
      <w:r w:rsidRPr="009D4326">
        <w:rPr>
          <w:rFonts w:ascii="宋体" w:hAnsi="宋体" w:hint="eastAsia"/>
          <w:sz w:val="24"/>
        </w:rPr>
        <w:t>题目方向与范围</w:t>
      </w:r>
      <w:r w:rsidRPr="009D4326">
        <w:rPr>
          <w:rFonts w:ascii="宋体" w:hAnsi="宋体"/>
          <w:sz w:val="24"/>
        </w:rPr>
        <w:t>；</w:t>
      </w:r>
    </w:p>
    <w:p w:rsidR="006A58F5" w:rsidRPr="004C5C23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（3）布置初期工作，如：查资料、调研；</w:t>
      </w:r>
      <w:r>
        <w:rPr>
          <w:rFonts w:ascii="宋体" w:hAnsi="宋体" w:hint="eastAsia"/>
          <w:sz w:val="24"/>
        </w:rPr>
        <w:t>教师指导学生查找资料，要求学生列出资料明细；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（4）指导教师开始记录指导情况。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2、时间安排：</w:t>
      </w: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年</w:t>
      </w:r>
      <w:r w:rsidRPr="009D4326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2月下旬。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Pr="0006170C">
        <w:rPr>
          <w:rFonts w:ascii="宋体" w:hAnsi="宋体" w:hint="eastAsia"/>
          <w:b/>
          <w:sz w:val="24"/>
        </w:rPr>
        <w:t>、学生确定题目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 w:hint="eastAsia"/>
          <w:sz w:val="24"/>
        </w:rPr>
        <w:t>1、学生在教导教师的指导下，逐步确定毕业论文题目；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 w:hint="eastAsia"/>
          <w:sz w:val="24"/>
        </w:rPr>
        <w:t>2、填写《毕业论文学生自选题目申请表》；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 w:hint="eastAsia"/>
          <w:sz w:val="24"/>
        </w:rPr>
        <w:t>3</w:t>
      </w:r>
      <w:r w:rsidRPr="009D4326">
        <w:rPr>
          <w:rFonts w:ascii="宋体" w:hAnsi="宋体"/>
          <w:sz w:val="24"/>
        </w:rPr>
        <w:t>、</w:t>
      </w:r>
      <w:r w:rsidRPr="009D4326">
        <w:rPr>
          <w:rFonts w:ascii="宋体" w:hAnsi="宋体" w:hint="eastAsia"/>
          <w:sz w:val="24"/>
        </w:rPr>
        <w:t>毕业论文题目</w:t>
      </w:r>
      <w:r w:rsidRPr="009D4326">
        <w:rPr>
          <w:rFonts w:ascii="宋体" w:hAnsi="宋体"/>
          <w:sz w:val="24"/>
        </w:rPr>
        <w:t>审核</w:t>
      </w:r>
      <w:r w:rsidRPr="009D4326">
        <w:rPr>
          <w:rFonts w:ascii="宋体" w:hAnsi="宋体" w:hint="eastAsia"/>
          <w:sz w:val="24"/>
        </w:rPr>
        <w:t>，指导教师及教研室和</w:t>
      </w:r>
      <w:r>
        <w:rPr>
          <w:rFonts w:ascii="宋体" w:hAnsi="宋体" w:hint="eastAsia"/>
          <w:sz w:val="24"/>
        </w:rPr>
        <w:t>院</w:t>
      </w:r>
      <w:r w:rsidRPr="009D4326">
        <w:rPr>
          <w:rFonts w:ascii="宋体" w:hAnsi="宋体" w:hint="eastAsia"/>
          <w:sz w:val="24"/>
        </w:rPr>
        <w:t>毕业论文领导小组审核签字。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要求：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（1）审核组开审核会；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（2）每位指导教师或学生阐述题目的目的、意义、任务及最后要达到的结果；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（3）审核组成员提出意见或建议，杜绝小组间题目雷同或与</w:t>
      </w:r>
      <w:r w:rsidRPr="009D4326">
        <w:rPr>
          <w:rFonts w:ascii="宋体" w:hAnsi="宋体" w:hint="eastAsia"/>
          <w:sz w:val="24"/>
        </w:rPr>
        <w:t>现有文章</w:t>
      </w:r>
      <w:r w:rsidRPr="009D4326">
        <w:rPr>
          <w:rFonts w:ascii="宋体" w:hAnsi="宋体"/>
          <w:sz w:val="24"/>
        </w:rPr>
        <w:t>题目相近；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（4）汇总审核意见，填入</w:t>
      </w:r>
      <w:r w:rsidRPr="009D4326">
        <w:rPr>
          <w:rFonts w:ascii="宋体" w:hAnsi="宋体" w:hint="eastAsia"/>
          <w:sz w:val="24"/>
        </w:rPr>
        <w:t>申请表</w:t>
      </w:r>
      <w:r w:rsidRPr="009D4326">
        <w:rPr>
          <w:rFonts w:ascii="宋体" w:hAnsi="宋体"/>
          <w:sz w:val="24"/>
        </w:rPr>
        <w:t xml:space="preserve">中，组长（专业教研室主任）签字； 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（5）</w:t>
      </w:r>
      <w:r w:rsidRPr="009D4326">
        <w:rPr>
          <w:rFonts w:ascii="宋体" w:hAnsi="宋体" w:hint="eastAsia"/>
          <w:sz w:val="24"/>
        </w:rPr>
        <w:t>毕业论文领导小组组长签字。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3、时间</w:t>
      </w:r>
      <w:r>
        <w:rPr>
          <w:rFonts w:ascii="宋体" w:hAnsi="宋体" w:hint="eastAsia"/>
          <w:sz w:val="24"/>
        </w:rPr>
        <w:t>安排</w:t>
      </w:r>
      <w:r w:rsidRPr="009D4326"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2016年1月</w:t>
      </w:r>
      <w:r w:rsidRPr="009D4326">
        <w:rPr>
          <w:rFonts w:ascii="宋体" w:hAnsi="宋体" w:hint="eastAsia"/>
          <w:sz w:val="24"/>
        </w:rPr>
        <w:t>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</w:t>
      </w:r>
      <w:r w:rsidRPr="0006170C">
        <w:rPr>
          <w:rFonts w:ascii="宋体" w:hAnsi="宋体"/>
          <w:b/>
          <w:sz w:val="24"/>
        </w:rPr>
        <w:t>、选题表上报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1、题目论证后，填写《</w:t>
      </w:r>
      <w:r w:rsidRPr="009D4326">
        <w:rPr>
          <w:rFonts w:ascii="宋体" w:hAnsi="宋体" w:hint="eastAsia"/>
          <w:sz w:val="24"/>
        </w:rPr>
        <w:t>毕业论文学生自选题目申请表</w:t>
      </w:r>
      <w:r w:rsidRPr="009D4326">
        <w:rPr>
          <w:rFonts w:ascii="宋体" w:hAnsi="宋体"/>
          <w:sz w:val="24"/>
        </w:rPr>
        <w:t>》（教务处制）上交</w:t>
      </w:r>
      <w:r>
        <w:rPr>
          <w:rFonts w:ascii="宋体" w:hAnsi="宋体" w:hint="eastAsia"/>
          <w:sz w:val="24"/>
        </w:rPr>
        <w:t>院</w:t>
      </w:r>
      <w:r w:rsidRPr="009D4326">
        <w:rPr>
          <w:rFonts w:ascii="宋体" w:hAnsi="宋体"/>
          <w:sz w:val="24"/>
        </w:rPr>
        <w:t>里。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02D1B">
        <w:rPr>
          <w:rFonts w:ascii="宋体" w:hAnsi="宋体"/>
          <w:color w:val="FF0000"/>
          <w:sz w:val="24"/>
        </w:rPr>
        <w:t>2</w:t>
      </w:r>
      <w:r w:rsidRPr="009D4326">
        <w:rPr>
          <w:rFonts w:ascii="宋体" w:hAnsi="宋体"/>
          <w:sz w:val="24"/>
        </w:rPr>
        <w:t>、</w:t>
      </w:r>
      <w:r w:rsidRPr="00C02D1B">
        <w:rPr>
          <w:rFonts w:ascii="宋体" w:hAnsi="宋体"/>
          <w:color w:val="FF0000"/>
          <w:sz w:val="24"/>
        </w:rPr>
        <w:t>上报时间：201</w:t>
      </w:r>
      <w:r w:rsidRPr="00C02D1B">
        <w:rPr>
          <w:rFonts w:ascii="宋体" w:hAnsi="宋体" w:hint="eastAsia"/>
          <w:color w:val="FF0000"/>
          <w:sz w:val="24"/>
        </w:rPr>
        <w:t>7</w:t>
      </w:r>
      <w:r w:rsidRPr="00C02D1B">
        <w:rPr>
          <w:rFonts w:ascii="宋体" w:hAnsi="宋体"/>
          <w:color w:val="FF0000"/>
          <w:sz w:val="24"/>
        </w:rPr>
        <w:t>年</w:t>
      </w:r>
      <w:r w:rsidRPr="00C02D1B">
        <w:rPr>
          <w:rFonts w:ascii="宋体" w:hAnsi="宋体" w:hint="eastAsia"/>
          <w:color w:val="FF0000"/>
          <w:sz w:val="24"/>
        </w:rPr>
        <w:t>3</w:t>
      </w:r>
      <w:r w:rsidRPr="00C02D1B">
        <w:rPr>
          <w:rFonts w:ascii="宋体" w:hAnsi="宋体"/>
          <w:color w:val="FF0000"/>
          <w:sz w:val="24"/>
        </w:rPr>
        <w:t>月</w:t>
      </w:r>
      <w:r w:rsidRPr="00C02D1B">
        <w:rPr>
          <w:rFonts w:ascii="宋体" w:hAnsi="宋体" w:hint="eastAsia"/>
          <w:color w:val="FF0000"/>
          <w:sz w:val="24"/>
        </w:rPr>
        <w:t>10日前。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</w:t>
      </w:r>
      <w:r w:rsidRPr="0006170C">
        <w:rPr>
          <w:rFonts w:ascii="宋体" w:hAnsi="宋体" w:hint="eastAsia"/>
          <w:b/>
          <w:sz w:val="24"/>
        </w:rPr>
        <w:t>、下达毕业论文任务书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1、指导教师下达任务书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要求：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lastRenderedPageBreak/>
        <w:t>（1）任务书中反映出所有的毕业论文工作的任务；</w:t>
      </w:r>
    </w:p>
    <w:p w:rsidR="006A58F5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（2</w:t>
      </w:r>
      <w:r>
        <w:rPr>
          <w:rFonts w:ascii="宋体" w:hAnsi="宋体"/>
          <w:sz w:val="24"/>
        </w:rPr>
        <w:t>）任务与完成的时间相对应</w:t>
      </w:r>
      <w:r>
        <w:rPr>
          <w:rFonts w:ascii="宋体" w:hAnsi="宋体" w:hint="eastAsia"/>
          <w:sz w:val="24"/>
        </w:rPr>
        <w:t>。</w:t>
      </w:r>
    </w:p>
    <w:p w:rsidR="006A58F5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（3）任务书封皮标注时间：2017年3月15日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02D1B">
        <w:rPr>
          <w:rFonts w:ascii="宋体" w:hAnsi="宋体"/>
          <w:color w:val="FF0000"/>
          <w:sz w:val="24"/>
        </w:rPr>
        <w:t>2</w:t>
      </w:r>
      <w:r>
        <w:rPr>
          <w:rFonts w:ascii="宋体" w:hAnsi="宋体"/>
          <w:color w:val="FF0000"/>
          <w:sz w:val="24"/>
        </w:rPr>
        <w:t>、</w:t>
      </w:r>
      <w:r w:rsidRPr="00C02D1B">
        <w:rPr>
          <w:rFonts w:ascii="宋体" w:hAnsi="宋体"/>
          <w:color w:val="FF0000"/>
          <w:sz w:val="24"/>
        </w:rPr>
        <w:t>201</w:t>
      </w:r>
      <w:r w:rsidRPr="00C02D1B">
        <w:rPr>
          <w:rFonts w:ascii="宋体" w:hAnsi="宋体" w:hint="eastAsia"/>
          <w:color w:val="FF0000"/>
          <w:sz w:val="24"/>
        </w:rPr>
        <w:t>7</w:t>
      </w:r>
      <w:r w:rsidRPr="00C02D1B">
        <w:rPr>
          <w:rFonts w:ascii="宋体" w:hAnsi="宋体"/>
          <w:color w:val="FF0000"/>
          <w:sz w:val="24"/>
        </w:rPr>
        <w:t>年</w:t>
      </w:r>
      <w:r w:rsidRPr="00C02D1B">
        <w:rPr>
          <w:rFonts w:ascii="宋体" w:hAnsi="宋体" w:hint="eastAsia"/>
          <w:color w:val="FF0000"/>
          <w:sz w:val="24"/>
        </w:rPr>
        <w:t>3</w:t>
      </w:r>
      <w:r w:rsidRPr="00C02D1B">
        <w:rPr>
          <w:rFonts w:ascii="宋体" w:hAnsi="宋体"/>
          <w:color w:val="FF0000"/>
          <w:sz w:val="24"/>
        </w:rPr>
        <w:t>月</w:t>
      </w:r>
      <w:r>
        <w:rPr>
          <w:rFonts w:ascii="宋体" w:hAnsi="宋体" w:hint="eastAsia"/>
          <w:color w:val="FF0000"/>
          <w:sz w:val="24"/>
        </w:rPr>
        <w:t>27</w:t>
      </w:r>
      <w:r w:rsidRPr="00C02D1B">
        <w:rPr>
          <w:rFonts w:ascii="宋体" w:hAnsi="宋体" w:hint="eastAsia"/>
          <w:color w:val="FF0000"/>
          <w:sz w:val="24"/>
        </w:rPr>
        <w:t>日前</w:t>
      </w:r>
      <w:r>
        <w:rPr>
          <w:rFonts w:ascii="宋体" w:hAnsi="宋体" w:hint="eastAsia"/>
          <w:color w:val="FF0000"/>
          <w:sz w:val="24"/>
        </w:rPr>
        <w:t>上交学院</w:t>
      </w:r>
      <w:r w:rsidRPr="00A17EC6">
        <w:rPr>
          <w:rFonts w:ascii="宋体" w:hAnsi="宋体" w:hint="eastAsia"/>
          <w:sz w:val="24"/>
        </w:rPr>
        <w:t>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九</w:t>
      </w:r>
      <w:r w:rsidRPr="0006170C">
        <w:rPr>
          <w:rFonts w:ascii="宋体" w:hAnsi="宋体"/>
          <w:b/>
          <w:sz w:val="24"/>
        </w:rPr>
        <w:t>、开题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1、教师指导学生</w:t>
      </w:r>
      <w:r w:rsidRPr="009D4326">
        <w:rPr>
          <w:rFonts w:ascii="宋体" w:hAnsi="宋体" w:hint="eastAsia"/>
          <w:sz w:val="24"/>
        </w:rPr>
        <w:t>撰写</w:t>
      </w:r>
      <w:r w:rsidRPr="009D4326">
        <w:rPr>
          <w:rFonts w:ascii="宋体" w:hAnsi="宋体"/>
          <w:sz w:val="24"/>
        </w:rPr>
        <w:t>开题</w:t>
      </w:r>
      <w:r w:rsidRPr="009D4326">
        <w:rPr>
          <w:rFonts w:ascii="宋体" w:hAnsi="宋体" w:hint="eastAsia"/>
          <w:sz w:val="24"/>
        </w:rPr>
        <w:t>报告</w:t>
      </w:r>
      <w:r w:rsidRPr="009D4326">
        <w:rPr>
          <w:rFonts w:ascii="宋体" w:hAnsi="宋体"/>
          <w:sz w:val="24"/>
        </w:rPr>
        <w:t>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要求：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（1）指导教师检查学生初期任务的完成情况；</w:t>
      </w:r>
    </w:p>
    <w:p w:rsidR="006A58F5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（2）指导学生撰写开题报告；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（3）开题报告上标注时间：2017年3月24日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2、学生开题，按开题的相关规定</w:t>
      </w:r>
      <w:r w:rsidRPr="009D4326">
        <w:rPr>
          <w:rFonts w:ascii="宋体" w:hAnsi="宋体" w:hint="eastAsia"/>
          <w:sz w:val="24"/>
        </w:rPr>
        <w:t>填写毕业论文开题报告</w:t>
      </w:r>
      <w:r w:rsidRPr="009D4326">
        <w:rPr>
          <w:rFonts w:ascii="宋体" w:hAnsi="宋体"/>
          <w:sz w:val="24"/>
        </w:rPr>
        <w:t>。</w:t>
      </w:r>
    </w:p>
    <w:p w:rsidR="006A58F5" w:rsidRPr="00C02D1B" w:rsidRDefault="006A58F5" w:rsidP="006A58F5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C02D1B">
        <w:rPr>
          <w:rFonts w:ascii="宋体" w:hAnsi="宋体"/>
          <w:color w:val="FF0000"/>
          <w:sz w:val="24"/>
        </w:rPr>
        <w:t>3</w:t>
      </w:r>
      <w:r>
        <w:rPr>
          <w:rFonts w:ascii="宋体" w:hAnsi="宋体"/>
          <w:color w:val="FF0000"/>
          <w:sz w:val="24"/>
        </w:rPr>
        <w:t>、</w:t>
      </w:r>
      <w:r w:rsidRPr="00C02D1B">
        <w:rPr>
          <w:rFonts w:ascii="宋体" w:hAnsi="宋体"/>
          <w:color w:val="FF0000"/>
          <w:sz w:val="24"/>
        </w:rPr>
        <w:t>201</w:t>
      </w:r>
      <w:r w:rsidRPr="00C02D1B">
        <w:rPr>
          <w:rFonts w:ascii="宋体" w:hAnsi="宋体" w:hint="eastAsia"/>
          <w:color w:val="FF0000"/>
          <w:sz w:val="24"/>
        </w:rPr>
        <w:t>7</w:t>
      </w:r>
      <w:r w:rsidRPr="00C02D1B">
        <w:rPr>
          <w:rFonts w:ascii="宋体" w:hAnsi="宋体"/>
          <w:color w:val="FF0000"/>
          <w:sz w:val="24"/>
        </w:rPr>
        <w:t>年</w:t>
      </w:r>
      <w:r w:rsidRPr="00C02D1B">
        <w:rPr>
          <w:rFonts w:ascii="宋体" w:hAnsi="宋体" w:hint="eastAsia"/>
          <w:color w:val="FF0000"/>
          <w:sz w:val="24"/>
        </w:rPr>
        <w:t>3</w:t>
      </w:r>
      <w:r w:rsidRPr="00C02D1B">
        <w:rPr>
          <w:rFonts w:ascii="宋体" w:hAnsi="宋体"/>
          <w:color w:val="FF0000"/>
          <w:sz w:val="24"/>
        </w:rPr>
        <w:t>月</w:t>
      </w:r>
      <w:r>
        <w:rPr>
          <w:rFonts w:ascii="宋体" w:hAnsi="宋体" w:hint="eastAsia"/>
          <w:color w:val="FF0000"/>
          <w:sz w:val="24"/>
        </w:rPr>
        <w:t>27</w:t>
      </w:r>
      <w:r w:rsidRPr="00C02D1B">
        <w:rPr>
          <w:rFonts w:ascii="宋体" w:hAnsi="宋体" w:hint="eastAsia"/>
          <w:color w:val="FF0000"/>
          <w:sz w:val="24"/>
        </w:rPr>
        <w:t>日前</w:t>
      </w:r>
      <w:r>
        <w:rPr>
          <w:rFonts w:ascii="宋体" w:hAnsi="宋体" w:hint="eastAsia"/>
          <w:color w:val="FF0000"/>
          <w:sz w:val="24"/>
        </w:rPr>
        <w:t>上交学院</w:t>
      </w:r>
      <w:r w:rsidRPr="00C02D1B">
        <w:rPr>
          <w:rFonts w:ascii="宋体" w:hAnsi="宋体" w:hint="eastAsia"/>
          <w:color w:val="FF0000"/>
          <w:sz w:val="24"/>
        </w:rPr>
        <w:t>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 w:rsidRPr="0006170C">
        <w:rPr>
          <w:rFonts w:ascii="宋体" w:hAnsi="宋体"/>
          <w:b/>
          <w:sz w:val="24"/>
        </w:rPr>
        <w:t>十、任务完成阶段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1、学生按任务书的要求完成各项工作。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要求：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（1）指导教师负责学生的论文工作和其他各方面的管理；</w:t>
      </w:r>
    </w:p>
    <w:p w:rsidR="006A58F5" w:rsidRPr="00F14FA5" w:rsidRDefault="006A58F5" w:rsidP="006A58F5">
      <w:pPr>
        <w:spacing w:line="360" w:lineRule="auto"/>
        <w:ind w:firstLineChars="200" w:firstLine="480"/>
        <w:rPr>
          <w:sz w:val="24"/>
        </w:rPr>
      </w:pPr>
      <w:r w:rsidRPr="009D4326">
        <w:rPr>
          <w:rFonts w:ascii="宋体" w:hAnsi="宋体"/>
          <w:sz w:val="24"/>
        </w:rPr>
        <w:t>（2）</w:t>
      </w:r>
      <w:r w:rsidRPr="00F14FA5">
        <w:rPr>
          <w:rFonts w:hint="eastAsia"/>
          <w:sz w:val="24"/>
        </w:rPr>
        <w:t>指导教师必须定期检查学生的毕业论文进度和质量，给予必要的指导和答疑，每周不少于</w:t>
      </w:r>
      <w:r>
        <w:rPr>
          <w:rFonts w:hint="eastAsia"/>
          <w:sz w:val="24"/>
        </w:rPr>
        <w:t>1</w:t>
      </w:r>
      <w:r w:rsidRPr="00F14FA5">
        <w:rPr>
          <w:rFonts w:hint="eastAsia"/>
          <w:sz w:val="24"/>
        </w:rPr>
        <w:t>次，每次不少于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学时。因故不能按规定进行指导者，须向</w:t>
      </w:r>
      <w:r w:rsidRPr="00F14FA5">
        <w:rPr>
          <w:rFonts w:hint="eastAsia"/>
          <w:sz w:val="24"/>
        </w:rPr>
        <w:t>毕业论文（设计）领导小组组长办理请假手续，每次请假时间不得超过一周。</w:t>
      </w:r>
    </w:p>
    <w:p w:rsidR="006A58F5" w:rsidRPr="00F14FA5" w:rsidRDefault="006A58F5" w:rsidP="006A58F5">
      <w:pPr>
        <w:spacing w:line="360" w:lineRule="auto"/>
        <w:ind w:firstLineChars="200" w:firstLine="480"/>
        <w:rPr>
          <w:b/>
          <w:sz w:val="24"/>
          <w:u w:val="single"/>
        </w:rPr>
      </w:pPr>
      <w:r w:rsidRPr="009D4326">
        <w:rPr>
          <w:rFonts w:ascii="宋体" w:hAnsi="宋体"/>
          <w:sz w:val="24"/>
        </w:rPr>
        <w:t>（3）学生完成论文的全部材料</w:t>
      </w:r>
      <w:r>
        <w:rPr>
          <w:rFonts w:ascii="宋体" w:hAnsi="宋体" w:hint="eastAsia"/>
          <w:sz w:val="24"/>
        </w:rPr>
        <w:t>，</w:t>
      </w:r>
      <w:r w:rsidRPr="00F14FA5">
        <w:rPr>
          <w:rFonts w:hint="eastAsia"/>
          <w:sz w:val="24"/>
        </w:rPr>
        <w:t>填写</w:t>
      </w:r>
      <w:bookmarkStart w:id="0" w:name="_Toc199583759"/>
      <w:bookmarkStart w:id="1" w:name="_Toc199583874"/>
      <w:bookmarkStart w:id="2" w:name="_Toc199583918"/>
      <w:bookmarkStart w:id="3" w:name="_Toc199583976"/>
      <w:r w:rsidRPr="00F14FA5">
        <w:rPr>
          <w:rFonts w:hint="eastAsia"/>
          <w:b/>
          <w:sz w:val="24"/>
          <w:u w:val="single"/>
        </w:rPr>
        <w:t>《毕业设计（论文）工作情况记载簿</w:t>
      </w:r>
      <w:bookmarkEnd w:id="0"/>
      <w:bookmarkEnd w:id="1"/>
      <w:bookmarkEnd w:id="2"/>
      <w:bookmarkEnd w:id="3"/>
      <w:r w:rsidRPr="00F14FA5">
        <w:rPr>
          <w:rFonts w:hint="eastAsia"/>
          <w:b/>
          <w:sz w:val="24"/>
          <w:u w:val="single"/>
        </w:rPr>
        <w:t>》</w:t>
      </w:r>
      <w:r>
        <w:rPr>
          <w:rFonts w:hint="eastAsia"/>
          <w:b/>
          <w:sz w:val="24"/>
          <w:u w:val="single"/>
        </w:rPr>
        <w:t>，记载时间从</w:t>
      </w:r>
      <w:r w:rsidRPr="003D57C8">
        <w:rPr>
          <w:rFonts w:hint="eastAsia"/>
          <w:b/>
          <w:color w:val="FF0000"/>
          <w:sz w:val="24"/>
          <w:u w:val="single"/>
        </w:rPr>
        <w:t>2016-2017</w:t>
      </w:r>
      <w:r w:rsidRPr="003D57C8">
        <w:rPr>
          <w:rFonts w:hint="eastAsia"/>
          <w:b/>
          <w:color w:val="FF0000"/>
          <w:sz w:val="24"/>
          <w:u w:val="single"/>
        </w:rPr>
        <w:t>第</w:t>
      </w:r>
      <w:r w:rsidRPr="003D57C8">
        <w:rPr>
          <w:rFonts w:hint="eastAsia"/>
          <w:b/>
          <w:color w:val="FF0000"/>
          <w:sz w:val="24"/>
          <w:u w:val="single"/>
        </w:rPr>
        <w:t>2</w:t>
      </w:r>
      <w:r w:rsidRPr="003D57C8">
        <w:rPr>
          <w:rFonts w:hint="eastAsia"/>
          <w:b/>
          <w:color w:val="FF0000"/>
          <w:sz w:val="24"/>
          <w:u w:val="single"/>
        </w:rPr>
        <w:t>学期第</w:t>
      </w:r>
      <w:r>
        <w:rPr>
          <w:rFonts w:hint="eastAsia"/>
          <w:b/>
          <w:color w:val="FF0000"/>
          <w:sz w:val="24"/>
          <w:u w:val="single"/>
        </w:rPr>
        <w:t>5</w:t>
      </w:r>
      <w:r>
        <w:rPr>
          <w:rFonts w:hint="eastAsia"/>
          <w:b/>
          <w:color w:val="FF0000"/>
          <w:sz w:val="24"/>
          <w:u w:val="single"/>
        </w:rPr>
        <w:t>周</w:t>
      </w:r>
      <w:r w:rsidRPr="003D57C8">
        <w:rPr>
          <w:rFonts w:hint="eastAsia"/>
          <w:b/>
          <w:color w:val="FF0000"/>
          <w:sz w:val="24"/>
          <w:u w:val="single"/>
        </w:rPr>
        <w:t>至第</w:t>
      </w:r>
      <w:r w:rsidRPr="003D57C8">
        <w:rPr>
          <w:rFonts w:hint="eastAsia"/>
          <w:b/>
          <w:color w:val="FF0000"/>
          <w:sz w:val="24"/>
          <w:u w:val="single"/>
        </w:rPr>
        <w:t>16</w:t>
      </w:r>
      <w:r w:rsidRPr="003D57C8">
        <w:rPr>
          <w:rFonts w:hint="eastAsia"/>
          <w:b/>
          <w:color w:val="FF0000"/>
          <w:sz w:val="24"/>
          <w:u w:val="single"/>
        </w:rPr>
        <w:t>周，</w:t>
      </w:r>
      <w:r>
        <w:rPr>
          <w:rFonts w:hint="eastAsia"/>
          <w:b/>
          <w:sz w:val="24"/>
          <w:u w:val="single"/>
        </w:rPr>
        <w:t>指导教师签章</w:t>
      </w:r>
      <w:r w:rsidRPr="00F14FA5">
        <w:rPr>
          <w:b/>
          <w:sz w:val="24"/>
          <w:u w:val="single"/>
        </w:rPr>
        <w:t>。</w:t>
      </w:r>
    </w:p>
    <w:p w:rsidR="006A58F5" w:rsidRPr="00F14FA5" w:rsidRDefault="006A58F5" w:rsidP="006A58F5">
      <w:pPr>
        <w:pStyle w:val="a8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</w:t>
      </w:r>
      <w:r w:rsidRPr="00F14FA5">
        <w:rPr>
          <w:rFonts w:ascii="Times New Roman" w:hAnsi="Times New Roman" w:hint="eastAsia"/>
          <w:sz w:val="24"/>
          <w:szCs w:val="24"/>
        </w:rPr>
        <w:t>学生必须参加毕业论文</w:t>
      </w:r>
      <w:r w:rsidRPr="00F14FA5">
        <w:rPr>
          <w:rFonts w:ascii="Times New Roman" w:hAnsi="Times New Roman" w:hint="eastAsia"/>
          <w:sz w:val="24"/>
          <w:szCs w:val="24"/>
        </w:rPr>
        <w:t>(</w:t>
      </w:r>
      <w:r w:rsidRPr="00F14FA5">
        <w:rPr>
          <w:rFonts w:ascii="Times New Roman" w:hAnsi="Times New Roman" w:hint="eastAsia"/>
          <w:sz w:val="24"/>
          <w:szCs w:val="24"/>
        </w:rPr>
        <w:t>设计</w:t>
      </w:r>
      <w:r w:rsidRPr="00F14FA5">
        <w:rPr>
          <w:rFonts w:ascii="Times New Roman" w:hAnsi="Times New Roman" w:hint="eastAsia"/>
          <w:sz w:val="24"/>
          <w:szCs w:val="24"/>
        </w:rPr>
        <w:t>)</w:t>
      </w:r>
      <w:r w:rsidRPr="00F14FA5">
        <w:rPr>
          <w:rFonts w:ascii="Times New Roman" w:hAnsi="Times New Roman" w:hint="eastAsia"/>
          <w:sz w:val="24"/>
          <w:szCs w:val="24"/>
        </w:rPr>
        <w:t>各个环节的训练，主要包括</w:t>
      </w:r>
      <w:r>
        <w:rPr>
          <w:rFonts w:ascii="Times New Roman" w:hAnsi="Times New Roman" w:hint="eastAsia"/>
          <w:sz w:val="24"/>
          <w:szCs w:val="24"/>
        </w:rPr>
        <w:t>（含电子版）</w:t>
      </w:r>
      <w:r w:rsidRPr="00F14FA5">
        <w:rPr>
          <w:rFonts w:ascii="Times New Roman" w:hAnsi="Times New Roman" w:hint="eastAsia"/>
          <w:sz w:val="24"/>
          <w:szCs w:val="24"/>
        </w:rPr>
        <w:t>：</w:t>
      </w:r>
    </w:p>
    <w:p w:rsidR="006A58F5" w:rsidRPr="00F14FA5" w:rsidRDefault="006A58F5" w:rsidP="006A58F5">
      <w:pPr>
        <w:pStyle w:val="a8"/>
        <w:adjustRightInd w:val="0"/>
        <w:snapToGrid w:val="0"/>
        <w:spacing w:line="440" w:lineRule="exact"/>
        <w:ind w:firstLine="414"/>
        <w:rPr>
          <w:rFonts w:ascii="Times New Roman" w:hAnsi="Times New Roman"/>
          <w:sz w:val="24"/>
          <w:szCs w:val="24"/>
        </w:rPr>
      </w:pPr>
      <w:r w:rsidRPr="00F14FA5">
        <w:rPr>
          <w:rFonts w:ascii="Times New Roman" w:hAnsi="Times New Roman" w:hint="eastAsia"/>
          <w:sz w:val="24"/>
          <w:szCs w:val="24"/>
        </w:rPr>
        <w:t>1)</w:t>
      </w:r>
      <w:r w:rsidRPr="00F14FA5">
        <w:rPr>
          <w:rFonts w:ascii="Times New Roman" w:hAnsi="Times New Roman" w:hint="eastAsia"/>
          <w:sz w:val="24"/>
          <w:szCs w:val="24"/>
        </w:rPr>
        <w:t>撰写</w:t>
      </w:r>
      <w:r w:rsidRPr="00FE3FFA">
        <w:rPr>
          <w:rFonts w:ascii="Times New Roman" w:hAnsi="Times New Roman" w:hint="eastAsia"/>
          <w:b/>
          <w:sz w:val="24"/>
          <w:szCs w:val="24"/>
        </w:rPr>
        <w:t>文献综述</w:t>
      </w:r>
      <w:r w:rsidRPr="00F14FA5">
        <w:rPr>
          <w:rFonts w:ascii="Times New Roman" w:hAnsi="Times New Roman" w:hint="eastAsia"/>
          <w:sz w:val="24"/>
          <w:szCs w:val="24"/>
        </w:rPr>
        <w:t>，字数不得少于</w:t>
      </w:r>
      <w:r>
        <w:rPr>
          <w:rFonts w:ascii="Times New Roman" w:hAnsi="Times New Roman" w:hint="eastAsia"/>
          <w:sz w:val="24"/>
          <w:szCs w:val="24"/>
        </w:rPr>
        <w:t>2000</w:t>
      </w:r>
      <w:r w:rsidRPr="00F14FA5">
        <w:rPr>
          <w:rFonts w:ascii="Times New Roman" w:hAnsi="Times New Roman" w:hint="eastAsia"/>
          <w:sz w:val="24"/>
          <w:szCs w:val="24"/>
        </w:rPr>
        <w:t>字，并作为毕业论文</w:t>
      </w:r>
      <w:r w:rsidRPr="00F14FA5">
        <w:rPr>
          <w:rFonts w:ascii="Times New Roman" w:hAnsi="Times New Roman" w:hint="eastAsia"/>
          <w:sz w:val="24"/>
          <w:szCs w:val="24"/>
        </w:rPr>
        <w:t>(</w:t>
      </w:r>
      <w:r w:rsidRPr="00F14FA5">
        <w:rPr>
          <w:rFonts w:ascii="Times New Roman" w:hAnsi="Times New Roman" w:hint="eastAsia"/>
          <w:sz w:val="24"/>
          <w:szCs w:val="24"/>
        </w:rPr>
        <w:t>设计</w:t>
      </w:r>
      <w:r w:rsidRPr="00F14FA5">
        <w:rPr>
          <w:rFonts w:ascii="Times New Roman" w:hAnsi="Times New Roman" w:hint="eastAsia"/>
          <w:sz w:val="24"/>
          <w:szCs w:val="24"/>
        </w:rPr>
        <w:t>)</w:t>
      </w:r>
      <w:r w:rsidRPr="00F14FA5">
        <w:rPr>
          <w:rFonts w:ascii="Times New Roman" w:hAnsi="Times New Roman" w:hint="eastAsia"/>
          <w:sz w:val="24"/>
          <w:szCs w:val="24"/>
        </w:rPr>
        <w:t>必备材料之一归档。</w:t>
      </w:r>
      <w:r>
        <w:rPr>
          <w:rFonts w:ascii="Times New Roman" w:hAnsi="Times New Roman" w:hint="eastAsia"/>
          <w:sz w:val="24"/>
          <w:szCs w:val="24"/>
        </w:rPr>
        <w:t>（主要介绍选题领域的主要学说观点和现有研究状况，题目黑体三号字，正文宋体小四，行距固定值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Times New Roman" w:hAnsi="Times New Roman" w:hint="eastAsia"/>
            <w:sz w:val="24"/>
            <w:szCs w:val="24"/>
          </w:rPr>
          <w:t>20</w:t>
        </w:r>
        <w:r>
          <w:rPr>
            <w:rFonts w:ascii="Times New Roman" w:hAnsi="Times New Roman" w:hint="eastAsia"/>
            <w:sz w:val="24"/>
            <w:szCs w:val="24"/>
          </w:rPr>
          <w:t>磅</w:t>
        </w:r>
      </w:smartTag>
      <w:r>
        <w:rPr>
          <w:rFonts w:ascii="Times New Roman" w:hAnsi="Times New Roman" w:hint="eastAsia"/>
          <w:sz w:val="24"/>
          <w:szCs w:val="24"/>
        </w:rPr>
        <w:t>）</w:t>
      </w:r>
    </w:p>
    <w:p w:rsidR="006A58F5" w:rsidRPr="00023149" w:rsidRDefault="006A58F5" w:rsidP="006A58F5">
      <w:pPr>
        <w:pStyle w:val="a8"/>
        <w:spacing w:line="440" w:lineRule="exact"/>
        <w:ind w:firstLine="414"/>
        <w:rPr>
          <w:rFonts w:ascii="Times New Roman" w:hAnsi="Times New Roman"/>
          <w:sz w:val="24"/>
          <w:szCs w:val="24"/>
        </w:rPr>
      </w:pPr>
      <w:r w:rsidRPr="00023149">
        <w:rPr>
          <w:rFonts w:ascii="Times New Roman" w:hAnsi="Times New Roman" w:hint="eastAsia"/>
          <w:sz w:val="24"/>
          <w:szCs w:val="24"/>
        </w:rPr>
        <w:t>2)</w:t>
      </w:r>
      <w:r w:rsidRPr="00023149">
        <w:rPr>
          <w:rFonts w:ascii="Times New Roman" w:hAnsi="Times New Roman" w:hint="eastAsia"/>
          <w:sz w:val="24"/>
          <w:szCs w:val="24"/>
        </w:rPr>
        <w:t>翻译一篇</w:t>
      </w:r>
      <w:r w:rsidRPr="00FE3FFA">
        <w:rPr>
          <w:rFonts w:ascii="Times New Roman" w:hAnsi="Times New Roman" w:hint="eastAsia"/>
          <w:b/>
          <w:sz w:val="24"/>
          <w:szCs w:val="24"/>
        </w:rPr>
        <w:t>外文参考文献</w:t>
      </w:r>
      <w:r w:rsidRPr="00023149">
        <w:rPr>
          <w:rFonts w:ascii="Times New Roman" w:hAnsi="Times New Roman" w:hint="eastAsia"/>
          <w:sz w:val="24"/>
          <w:szCs w:val="24"/>
        </w:rPr>
        <w:t>(</w:t>
      </w:r>
      <w:r w:rsidRPr="00023149">
        <w:rPr>
          <w:rFonts w:ascii="Times New Roman" w:hAnsi="Times New Roman" w:hint="eastAsia"/>
          <w:sz w:val="24"/>
          <w:szCs w:val="24"/>
        </w:rPr>
        <w:t>与课题有关</w:t>
      </w:r>
      <w:r w:rsidRPr="00023149">
        <w:rPr>
          <w:rFonts w:ascii="Times New Roman" w:hAnsi="Times New Roman" w:hint="eastAsia"/>
          <w:sz w:val="24"/>
          <w:szCs w:val="24"/>
        </w:rPr>
        <w:t>)</w:t>
      </w:r>
      <w:r w:rsidRPr="00023149">
        <w:rPr>
          <w:rFonts w:ascii="Times New Roman" w:hAnsi="Times New Roman" w:hint="eastAsia"/>
          <w:sz w:val="24"/>
          <w:szCs w:val="24"/>
        </w:rPr>
        <w:t>，其</w:t>
      </w:r>
      <w:r>
        <w:rPr>
          <w:rFonts w:ascii="Times New Roman" w:hAnsi="Times New Roman" w:hint="eastAsia"/>
          <w:sz w:val="24"/>
          <w:szCs w:val="24"/>
        </w:rPr>
        <w:t>中文</w:t>
      </w:r>
      <w:r w:rsidRPr="00023149">
        <w:rPr>
          <w:rFonts w:ascii="Times New Roman" w:hAnsi="Times New Roman" w:hint="eastAsia"/>
          <w:sz w:val="24"/>
          <w:szCs w:val="24"/>
        </w:rPr>
        <w:t>字数不得少于</w:t>
      </w:r>
      <w:r w:rsidRPr="00023149">
        <w:rPr>
          <w:rFonts w:ascii="Times New Roman" w:hAnsi="Times New Roman" w:hint="eastAsia"/>
          <w:sz w:val="24"/>
          <w:szCs w:val="24"/>
        </w:rPr>
        <w:t>3000</w:t>
      </w:r>
      <w:r w:rsidRPr="00023149">
        <w:rPr>
          <w:rFonts w:ascii="Times New Roman" w:hAnsi="Times New Roman" w:hint="eastAsia"/>
          <w:sz w:val="24"/>
          <w:szCs w:val="24"/>
        </w:rPr>
        <w:t>字。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b/>
          <w:sz w:val="24"/>
          <w:szCs w:val="24"/>
        </w:rPr>
        <w:t>格式同上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6A58F5" w:rsidRPr="00023149" w:rsidRDefault="006A58F5" w:rsidP="006A58F5">
      <w:pPr>
        <w:pStyle w:val="a8"/>
        <w:spacing w:line="440" w:lineRule="exact"/>
        <w:ind w:firstLine="414"/>
        <w:rPr>
          <w:rFonts w:ascii="Times New Roman" w:hAnsi="Times New Roman"/>
          <w:sz w:val="24"/>
          <w:szCs w:val="24"/>
        </w:rPr>
      </w:pPr>
      <w:r w:rsidRPr="00023149">
        <w:rPr>
          <w:rFonts w:ascii="Times New Roman" w:hAnsi="Times New Roman" w:hint="eastAsia"/>
          <w:sz w:val="24"/>
          <w:szCs w:val="24"/>
        </w:rPr>
        <w:t>3)</w:t>
      </w:r>
      <w:r w:rsidRPr="00023149">
        <w:rPr>
          <w:rFonts w:ascii="Times New Roman" w:hAnsi="Times New Roman" w:hint="eastAsia"/>
          <w:sz w:val="24"/>
          <w:szCs w:val="24"/>
        </w:rPr>
        <w:t>在充分调研的基础上编写</w:t>
      </w:r>
      <w:r w:rsidRPr="00FE3FFA">
        <w:rPr>
          <w:rFonts w:ascii="Times New Roman" w:hAnsi="Times New Roman" w:hint="eastAsia"/>
          <w:b/>
          <w:sz w:val="24"/>
          <w:szCs w:val="24"/>
        </w:rPr>
        <w:t>毕业论文计划</w:t>
      </w:r>
      <w:r w:rsidRPr="00023149">
        <w:rPr>
          <w:rFonts w:ascii="Times New Roman" w:hAnsi="Times New Roman" w:hint="eastAsia"/>
          <w:sz w:val="24"/>
          <w:szCs w:val="24"/>
        </w:rPr>
        <w:t>，主要包括：研究的目的、意义、研究方案的分析论证、工作进程计划、预期成果等。</w:t>
      </w:r>
    </w:p>
    <w:p w:rsidR="006A58F5" w:rsidRPr="00023149" w:rsidRDefault="006A58F5" w:rsidP="006A58F5">
      <w:pPr>
        <w:pStyle w:val="a8"/>
        <w:spacing w:line="440" w:lineRule="exact"/>
        <w:ind w:firstLine="414"/>
        <w:rPr>
          <w:rFonts w:ascii="Times New Roman" w:hAnsi="Times New Roman"/>
          <w:sz w:val="24"/>
          <w:szCs w:val="24"/>
        </w:rPr>
      </w:pPr>
      <w:r w:rsidRPr="00023149">
        <w:rPr>
          <w:rFonts w:ascii="Times New Roman" w:hAnsi="Times New Roman" w:hint="eastAsia"/>
          <w:sz w:val="24"/>
          <w:szCs w:val="24"/>
        </w:rPr>
        <w:t>4)</w:t>
      </w:r>
      <w:r w:rsidRPr="00023149">
        <w:rPr>
          <w:rFonts w:ascii="Times New Roman" w:hAnsi="Times New Roman" w:hint="eastAsia"/>
          <w:sz w:val="24"/>
          <w:szCs w:val="24"/>
        </w:rPr>
        <w:t>按规范撰写</w:t>
      </w:r>
      <w:r w:rsidRPr="00FE3FFA">
        <w:rPr>
          <w:rFonts w:ascii="Times New Roman" w:hAnsi="Times New Roman" w:hint="eastAsia"/>
          <w:b/>
          <w:sz w:val="24"/>
          <w:szCs w:val="24"/>
        </w:rPr>
        <w:t>毕业论文</w:t>
      </w:r>
      <w:r w:rsidRPr="00023149"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格式严格按照《</w:t>
      </w:r>
      <w:r w:rsidRPr="00CF152D">
        <w:rPr>
          <w:rFonts w:hAnsi="宋体" w:hint="eastAsia"/>
          <w:b/>
          <w:sz w:val="24"/>
        </w:rPr>
        <w:t>毕业论文（设计）格式、书写规范</w:t>
      </w:r>
      <w:r>
        <w:rPr>
          <w:rFonts w:hAnsi="宋体" w:hint="eastAsia"/>
          <w:b/>
          <w:sz w:val="24"/>
        </w:rPr>
        <w:t>》</w:t>
      </w:r>
      <w:r>
        <w:rPr>
          <w:rFonts w:ascii="Times New Roman" w:hAnsi="Times New Roman" w:hint="eastAsia"/>
          <w:sz w:val="24"/>
          <w:szCs w:val="24"/>
        </w:rPr>
        <w:t>，</w:t>
      </w:r>
      <w:r w:rsidRPr="00FE3FFA">
        <w:rPr>
          <w:rFonts w:ascii="Times New Roman" w:hAnsi="Times New Roman" w:hint="eastAsia"/>
          <w:b/>
          <w:sz w:val="24"/>
          <w:szCs w:val="24"/>
        </w:rPr>
        <w:t>字数不少于</w:t>
      </w:r>
      <w:r>
        <w:rPr>
          <w:rFonts w:ascii="Times New Roman" w:hAnsi="Times New Roman" w:hint="eastAsia"/>
          <w:b/>
          <w:sz w:val="24"/>
          <w:szCs w:val="24"/>
        </w:rPr>
        <w:t>10</w:t>
      </w:r>
      <w:r w:rsidRPr="00FE3FFA">
        <w:rPr>
          <w:rFonts w:ascii="Times New Roman" w:hAnsi="Times New Roman" w:hint="eastAsia"/>
          <w:b/>
          <w:sz w:val="24"/>
          <w:szCs w:val="24"/>
        </w:rPr>
        <w:t>000</w:t>
      </w:r>
      <w:r w:rsidRPr="00FE3FFA">
        <w:rPr>
          <w:rFonts w:ascii="Times New Roman" w:hAnsi="Times New Roman" w:hint="eastAsia"/>
          <w:b/>
          <w:sz w:val="24"/>
          <w:szCs w:val="24"/>
        </w:rPr>
        <w:t>字</w:t>
      </w:r>
      <w:r>
        <w:rPr>
          <w:rFonts w:ascii="Times New Roman" w:hAnsi="Times New Roman" w:hint="eastAsia"/>
          <w:sz w:val="24"/>
          <w:szCs w:val="24"/>
        </w:rPr>
        <w:t>，</w:t>
      </w:r>
      <w:r w:rsidRPr="00023149">
        <w:rPr>
          <w:rFonts w:ascii="Times New Roman" w:hAnsi="Times New Roman" w:hint="eastAsia"/>
          <w:sz w:val="24"/>
          <w:szCs w:val="24"/>
        </w:rPr>
        <w:t>并参加答辩。</w:t>
      </w:r>
    </w:p>
    <w:p w:rsidR="006A58F5" w:rsidRPr="00023149" w:rsidRDefault="006A58F5" w:rsidP="006A58F5">
      <w:pPr>
        <w:pStyle w:val="a8"/>
        <w:spacing w:line="440" w:lineRule="exact"/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5</w:t>
      </w:r>
      <w:r w:rsidRPr="00023149">
        <w:rPr>
          <w:rFonts w:ascii="Times New Roman" w:hAnsi="Times New Roman" w:hint="eastAsia"/>
          <w:sz w:val="24"/>
          <w:szCs w:val="24"/>
        </w:rPr>
        <w:t>)</w:t>
      </w:r>
      <w:r w:rsidRPr="00023149">
        <w:rPr>
          <w:rFonts w:ascii="Times New Roman" w:hAnsi="Times New Roman" w:hint="eastAsia"/>
          <w:sz w:val="24"/>
          <w:szCs w:val="24"/>
        </w:rPr>
        <w:t>写一份</w:t>
      </w:r>
      <w:r w:rsidRPr="00FE3FFA">
        <w:rPr>
          <w:rFonts w:ascii="Times New Roman" w:hAnsi="Times New Roman" w:hint="eastAsia"/>
          <w:b/>
          <w:sz w:val="24"/>
          <w:szCs w:val="24"/>
        </w:rPr>
        <w:t>毕业论文工作小结</w:t>
      </w:r>
      <w:r w:rsidRPr="00023149">
        <w:rPr>
          <w:rFonts w:ascii="Times New Roman" w:hAnsi="Times New Roman" w:hint="eastAsia"/>
          <w:sz w:val="24"/>
          <w:szCs w:val="24"/>
        </w:rPr>
        <w:t>，主要包括收获、体会、意见及建议等。</w:t>
      </w: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A4</w:t>
      </w:r>
      <w:r>
        <w:rPr>
          <w:rFonts w:ascii="Times New Roman" w:hAnsi="Times New Roman" w:hint="eastAsia"/>
          <w:sz w:val="24"/>
          <w:szCs w:val="24"/>
        </w:rPr>
        <w:t>纸打印，无字数要求，</w:t>
      </w:r>
      <w:r>
        <w:rPr>
          <w:rFonts w:ascii="Times New Roman" w:hAnsi="Times New Roman" w:hint="eastAsia"/>
          <w:b/>
          <w:sz w:val="24"/>
          <w:szCs w:val="24"/>
        </w:rPr>
        <w:t>格式同上</w:t>
      </w:r>
      <w:r>
        <w:rPr>
          <w:rFonts w:ascii="Times New Roman" w:hAnsi="Times New Roman" w:hint="eastAsia"/>
          <w:sz w:val="24"/>
          <w:szCs w:val="24"/>
        </w:rPr>
        <w:t>）</w:t>
      </w:r>
    </w:p>
    <w:p w:rsidR="006A58F5" w:rsidRPr="00023149" w:rsidRDefault="006A58F5" w:rsidP="006A58F5">
      <w:pPr>
        <w:pStyle w:val="a8"/>
        <w:spacing w:line="440" w:lineRule="exact"/>
        <w:ind w:firstLineChars="222" w:firstLine="5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6</w:t>
      </w:r>
      <w:r w:rsidRPr="00023149">
        <w:rPr>
          <w:rFonts w:ascii="Times New Roman" w:hAnsi="Times New Roman" w:hint="eastAsia"/>
          <w:sz w:val="24"/>
          <w:szCs w:val="24"/>
        </w:rPr>
        <w:t>)</w:t>
      </w:r>
      <w:r w:rsidRPr="00023149">
        <w:rPr>
          <w:rFonts w:ascii="Times New Roman" w:hAnsi="Times New Roman" w:hint="eastAsia"/>
          <w:sz w:val="24"/>
          <w:szCs w:val="24"/>
        </w:rPr>
        <w:t>负责</w:t>
      </w:r>
      <w:r w:rsidRPr="00FE3FFA">
        <w:rPr>
          <w:rFonts w:ascii="Times New Roman" w:hAnsi="Times New Roman" w:hint="eastAsia"/>
          <w:b/>
          <w:sz w:val="24"/>
          <w:szCs w:val="24"/>
        </w:rPr>
        <w:t>整理毕业论文</w:t>
      </w:r>
      <w:r w:rsidRPr="00FE3FFA">
        <w:rPr>
          <w:rFonts w:ascii="Times New Roman" w:hAnsi="Times New Roman" w:hint="eastAsia"/>
          <w:b/>
          <w:sz w:val="24"/>
          <w:szCs w:val="24"/>
        </w:rPr>
        <w:t>(</w:t>
      </w:r>
      <w:r w:rsidRPr="00FE3FFA">
        <w:rPr>
          <w:rFonts w:ascii="Times New Roman" w:hAnsi="Times New Roman" w:hint="eastAsia"/>
          <w:b/>
          <w:sz w:val="24"/>
          <w:szCs w:val="24"/>
        </w:rPr>
        <w:t>设计</w:t>
      </w:r>
      <w:r w:rsidRPr="00FE3FFA">
        <w:rPr>
          <w:rFonts w:ascii="Times New Roman" w:hAnsi="Times New Roman" w:hint="eastAsia"/>
          <w:b/>
          <w:sz w:val="24"/>
          <w:szCs w:val="24"/>
        </w:rPr>
        <w:t>)</w:t>
      </w:r>
      <w:r w:rsidRPr="00FE3FFA">
        <w:rPr>
          <w:rFonts w:ascii="Times New Roman" w:hAnsi="Times New Roman" w:hint="eastAsia"/>
          <w:b/>
          <w:sz w:val="24"/>
          <w:szCs w:val="24"/>
        </w:rPr>
        <w:t>有关材料</w:t>
      </w:r>
      <w:r w:rsidRPr="00023149">
        <w:rPr>
          <w:rFonts w:ascii="Times New Roman" w:hAnsi="Times New Roman" w:hint="eastAsia"/>
          <w:sz w:val="24"/>
          <w:szCs w:val="24"/>
        </w:rPr>
        <w:t>，并交</w:t>
      </w:r>
      <w:r>
        <w:rPr>
          <w:rFonts w:ascii="Times New Roman" w:hAnsi="Times New Roman" w:hint="eastAsia"/>
          <w:sz w:val="24"/>
          <w:szCs w:val="24"/>
        </w:rPr>
        <w:t>各教研室</w:t>
      </w:r>
      <w:r w:rsidRPr="00023149">
        <w:rPr>
          <w:rFonts w:ascii="Times New Roman" w:hAnsi="Times New Roman" w:hint="eastAsia"/>
          <w:sz w:val="24"/>
          <w:szCs w:val="24"/>
        </w:rPr>
        <w:t>存档。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2、时间安排：</w:t>
      </w: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3</w:t>
      </w:r>
      <w:r w:rsidRPr="009D4326"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27日至</w:t>
      </w:r>
      <w:r w:rsidRPr="009D4326">
        <w:rPr>
          <w:rFonts w:ascii="宋体" w:hAnsi="宋体"/>
          <w:sz w:val="24"/>
        </w:rPr>
        <w:t>6月</w:t>
      </w:r>
      <w:r>
        <w:rPr>
          <w:rFonts w:ascii="宋体" w:hAnsi="宋体" w:hint="eastAsia"/>
          <w:sz w:val="24"/>
        </w:rPr>
        <w:t>18</w:t>
      </w:r>
      <w:r w:rsidRPr="009D4326">
        <w:rPr>
          <w:rFonts w:ascii="宋体" w:hAnsi="宋体"/>
          <w:sz w:val="24"/>
        </w:rPr>
        <w:t>日</w:t>
      </w:r>
    </w:p>
    <w:p w:rsidR="006A58F5" w:rsidRPr="009D4326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sz w:val="24"/>
        </w:rPr>
      </w:pPr>
      <w:r w:rsidRPr="0006170C"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一</w:t>
      </w:r>
      <w:r w:rsidRPr="0006170C">
        <w:rPr>
          <w:rFonts w:ascii="宋体" w:hAnsi="宋体"/>
          <w:b/>
          <w:sz w:val="24"/>
        </w:rPr>
        <w:t>、中期检查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要求：在指导教师自查的基础上，</w:t>
      </w:r>
      <w:r w:rsidRPr="009D4326">
        <w:rPr>
          <w:rFonts w:ascii="宋体" w:hAnsi="宋体" w:hint="eastAsia"/>
          <w:sz w:val="24"/>
        </w:rPr>
        <w:t>由</w:t>
      </w:r>
      <w:r>
        <w:rPr>
          <w:rFonts w:ascii="宋体" w:hAnsi="宋体" w:hint="eastAsia"/>
          <w:sz w:val="24"/>
        </w:rPr>
        <w:t>学院</w:t>
      </w:r>
      <w:r w:rsidRPr="009D4326">
        <w:rPr>
          <w:rFonts w:ascii="宋体" w:hAnsi="宋体"/>
          <w:sz w:val="24"/>
        </w:rPr>
        <w:t>组织</w:t>
      </w:r>
      <w:r w:rsidRPr="009D4326">
        <w:rPr>
          <w:rFonts w:ascii="宋体" w:hAnsi="宋体" w:hint="eastAsia"/>
          <w:sz w:val="24"/>
        </w:rPr>
        <w:t>中期</w:t>
      </w:r>
      <w:r w:rsidRPr="009D4326">
        <w:rPr>
          <w:rFonts w:ascii="宋体" w:hAnsi="宋体"/>
          <w:sz w:val="24"/>
        </w:rPr>
        <w:t>检查。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时间安排：20</w:t>
      </w:r>
      <w:r>
        <w:rPr>
          <w:rFonts w:ascii="宋体" w:hAnsi="宋体" w:hint="eastAsia"/>
          <w:sz w:val="24"/>
        </w:rPr>
        <w:t>17</w:t>
      </w:r>
      <w:r w:rsidRPr="009D4326"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5</w:t>
      </w:r>
      <w:r w:rsidRPr="009D4326"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 xml:space="preserve">8日至5月12日 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 w:rsidRPr="0006170C"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二</w:t>
      </w:r>
      <w:r w:rsidRPr="0006170C">
        <w:rPr>
          <w:rFonts w:ascii="宋体" w:hAnsi="宋体"/>
          <w:b/>
          <w:sz w:val="24"/>
        </w:rPr>
        <w:t>、全面审核阶段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1、要求：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（1）教师对学生的所有材料进行检查审核，做审核记录；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（2）专业审核组对组内教师上报的材料进行审核，做审核记录；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（3）外请或</w:t>
      </w:r>
      <w:r w:rsidRPr="009D4326">
        <w:rPr>
          <w:rFonts w:ascii="宋体" w:hAnsi="宋体" w:hint="eastAsia"/>
          <w:sz w:val="24"/>
        </w:rPr>
        <w:t>系</w:t>
      </w:r>
      <w:r w:rsidRPr="009D4326">
        <w:rPr>
          <w:rFonts w:ascii="宋体" w:hAnsi="宋体"/>
          <w:sz w:val="24"/>
        </w:rPr>
        <w:t>内组织专家检查。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2、时间安排：</w:t>
      </w:r>
      <w:r w:rsidRPr="009D432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2017年5月15日至</w:t>
      </w:r>
      <w:smartTag w:uri="urn:schemas-microsoft-com:office:smarttags" w:element="chsdate">
        <w:smartTagPr>
          <w:attr w:name="Year" w:val="2013"/>
          <w:attr w:name="Month" w:val="5"/>
          <w:attr w:name="Day" w:val="31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5月31日</w:t>
        </w:r>
      </w:smartTag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 w:rsidRPr="0006170C"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三</w:t>
      </w:r>
      <w:r w:rsidRPr="0006170C">
        <w:rPr>
          <w:rFonts w:ascii="宋体" w:hAnsi="宋体"/>
          <w:b/>
          <w:sz w:val="24"/>
        </w:rPr>
        <w:t>、整改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1、要求：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（1）对检查出的问题，指导教师指导学生进行修改；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（2）如不修改或修改不合格，学生将没有答辩资格。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2、时间安排：</w:t>
      </w:r>
      <w:r w:rsidRPr="009D432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2017年</w:t>
      </w:r>
      <w:r w:rsidRPr="009D4326">
        <w:rPr>
          <w:rFonts w:ascii="宋体" w:hAnsi="宋体" w:hint="eastAsia"/>
          <w:sz w:val="24"/>
        </w:rPr>
        <w:t>6月</w:t>
      </w:r>
      <w:r>
        <w:rPr>
          <w:rFonts w:ascii="宋体" w:hAnsi="宋体" w:hint="eastAsia"/>
          <w:sz w:val="24"/>
        </w:rPr>
        <w:t>1</w:t>
      </w:r>
      <w:r w:rsidRPr="009D4326">
        <w:rPr>
          <w:rFonts w:ascii="宋体" w:hAnsi="宋体" w:hint="eastAsia"/>
          <w:sz w:val="24"/>
        </w:rPr>
        <w:t>日至6月</w:t>
      </w:r>
      <w:r>
        <w:rPr>
          <w:rFonts w:ascii="宋体" w:hAnsi="宋体" w:hint="eastAsia"/>
          <w:sz w:val="24"/>
        </w:rPr>
        <w:t>5</w:t>
      </w:r>
      <w:r w:rsidRPr="009D4326">
        <w:rPr>
          <w:rFonts w:ascii="宋体" w:hAnsi="宋体" w:hint="eastAsia"/>
          <w:sz w:val="24"/>
        </w:rPr>
        <w:t>日。</w:t>
      </w:r>
    </w:p>
    <w:p w:rsidR="006A58F5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 w:rsidRPr="0006170C"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四</w:t>
      </w:r>
      <w:r w:rsidRPr="0006170C"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毕业论文答辩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组织</w:t>
      </w:r>
      <w:r w:rsidRPr="009D4326">
        <w:rPr>
          <w:rFonts w:ascii="宋体" w:hAnsi="宋体"/>
          <w:sz w:val="24"/>
        </w:rPr>
        <w:t>学生</w:t>
      </w:r>
      <w:r>
        <w:rPr>
          <w:rFonts w:ascii="宋体" w:hAnsi="宋体" w:hint="eastAsia"/>
          <w:sz w:val="24"/>
        </w:rPr>
        <w:t>严格按照规定时间和要求参加答辩,</w:t>
      </w:r>
      <w:r w:rsidRPr="00D928D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要求答辩内容制作5分钟PPT，主要包括选题意义、内容框架、创新点等</w:t>
      </w:r>
      <w:r w:rsidRPr="009D4326">
        <w:rPr>
          <w:rFonts w:ascii="宋体" w:hAnsi="宋体"/>
          <w:sz w:val="24"/>
        </w:rPr>
        <w:t>；</w:t>
      </w:r>
    </w:p>
    <w:p w:rsidR="006A58F5" w:rsidRPr="006A2219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2、</w:t>
      </w:r>
      <w:r>
        <w:rPr>
          <w:rFonts w:ascii="宋体" w:hAnsi="宋体" w:hint="eastAsia"/>
          <w:sz w:val="24"/>
        </w:rPr>
        <w:t>答辩时间：2017年6月6日-10日</w:t>
      </w:r>
      <w:r w:rsidRPr="009D4326">
        <w:rPr>
          <w:rFonts w:ascii="宋体" w:hAnsi="宋体"/>
          <w:sz w:val="24"/>
        </w:rPr>
        <w:t>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 w:rsidRPr="0006170C"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五</w:t>
      </w:r>
      <w:r w:rsidRPr="0006170C">
        <w:rPr>
          <w:rFonts w:ascii="宋体" w:hAnsi="宋体"/>
          <w:b/>
          <w:sz w:val="24"/>
        </w:rPr>
        <w:t>、质量保证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1、指导教师严格按规定、制度、文件要求学生；</w:t>
      </w:r>
    </w:p>
    <w:p w:rsidR="006A58F5" w:rsidRPr="009D4326" w:rsidRDefault="006A58F5" w:rsidP="006A58F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D4326">
        <w:rPr>
          <w:rFonts w:ascii="宋体" w:hAnsi="宋体"/>
          <w:sz w:val="24"/>
        </w:rPr>
        <w:t>2、学生</w:t>
      </w:r>
      <w:r>
        <w:rPr>
          <w:rFonts w:ascii="宋体" w:hAnsi="宋体" w:hint="eastAsia"/>
          <w:sz w:val="24"/>
        </w:rPr>
        <w:t>原则上</w:t>
      </w:r>
      <w:r w:rsidRPr="009D4326">
        <w:rPr>
          <w:rFonts w:ascii="宋体" w:hAnsi="宋体"/>
          <w:sz w:val="24"/>
        </w:rPr>
        <w:t>不允许请假。</w:t>
      </w:r>
    </w:p>
    <w:p w:rsidR="006A58F5" w:rsidRPr="0006170C" w:rsidRDefault="006A58F5" w:rsidP="006A58F5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  <w:r w:rsidRPr="0006170C">
        <w:rPr>
          <w:rFonts w:ascii="宋体" w:hAnsi="宋体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六</w:t>
      </w:r>
      <w:r w:rsidRPr="0006170C">
        <w:rPr>
          <w:rFonts w:ascii="宋体" w:hAnsi="宋体"/>
          <w:b/>
          <w:sz w:val="24"/>
        </w:rPr>
        <w:t>、其他</w:t>
      </w:r>
    </w:p>
    <w:p w:rsidR="006A58F5" w:rsidRDefault="006A58F5" w:rsidP="006A58F5">
      <w:pPr>
        <w:spacing w:line="360" w:lineRule="auto"/>
        <w:ind w:firstLineChars="200" w:firstLine="480"/>
        <w:rPr>
          <w:sz w:val="24"/>
        </w:rPr>
      </w:pPr>
      <w:r w:rsidRPr="009D4326">
        <w:rPr>
          <w:rFonts w:ascii="宋体" w:hAnsi="宋体"/>
          <w:sz w:val="24"/>
        </w:rPr>
        <w:t>其他环节按各环节的具体规定执行。</w:t>
      </w:r>
    </w:p>
    <w:p w:rsidR="006A58F5" w:rsidRDefault="006A58F5" w:rsidP="006A58F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法学院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海警学院</w:t>
      </w:r>
    </w:p>
    <w:p w:rsidR="006A58F5" w:rsidRDefault="006A58F5" w:rsidP="006A58F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</w:p>
    <w:p w:rsidR="008506D0" w:rsidRPr="008506D0" w:rsidRDefault="008506D0" w:rsidP="008506D0">
      <w:pPr>
        <w:jc w:val="left"/>
        <w:rPr>
          <w:sz w:val="28"/>
          <w:szCs w:val="28"/>
        </w:rPr>
      </w:pPr>
    </w:p>
    <w:sectPr w:rsidR="008506D0" w:rsidRPr="008506D0" w:rsidSect="002171E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57" w:rsidRDefault="00231A57" w:rsidP="002171EB">
      <w:r>
        <w:separator/>
      </w:r>
    </w:p>
  </w:endnote>
  <w:endnote w:type="continuationSeparator" w:id="1">
    <w:p w:rsidR="00231A57" w:rsidRDefault="00231A57" w:rsidP="0021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57" w:rsidRDefault="00231A57" w:rsidP="002171EB">
      <w:r>
        <w:separator/>
      </w:r>
    </w:p>
  </w:footnote>
  <w:footnote w:type="continuationSeparator" w:id="1">
    <w:p w:rsidR="00231A57" w:rsidRDefault="00231A57" w:rsidP="00217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403D"/>
    <w:multiLevelType w:val="hybridMultilevel"/>
    <w:tmpl w:val="9EACB9EA"/>
    <w:lvl w:ilvl="0" w:tplc="94B46906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248C594E"/>
    <w:multiLevelType w:val="hybridMultilevel"/>
    <w:tmpl w:val="2DBA82B0"/>
    <w:lvl w:ilvl="0" w:tplc="8BC819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6B6B2B"/>
    <w:multiLevelType w:val="hybridMultilevel"/>
    <w:tmpl w:val="DE2869E8"/>
    <w:lvl w:ilvl="0" w:tplc="306AD0E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6D0D6319"/>
    <w:multiLevelType w:val="hybridMultilevel"/>
    <w:tmpl w:val="6D747090"/>
    <w:lvl w:ilvl="0" w:tplc="28D24B7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7EA31661"/>
    <w:multiLevelType w:val="hybridMultilevel"/>
    <w:tmpl w:val="3CEEF8A0"/>
    <w:lvl w:ilvl="0" w:tplc="0194F3E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C8F"/>
    <w:rsid w:val="00025837"/>
    <w:rsid w:val="002171EB"/>
    <w:rsid w:val="00231A57"/>
    <w:rsid w:val="002B6F03"/>
    <w:rsid w:val="00311B20"/>
    <w:rsid w:val="003C5E7E"/>
    <w:rsid w:val="0052456A"/>
    <w:rsid w:val="0062425D"/>
    <w:rsid w:val="006A58F5"/>
    <w:rsid w:val="008506D0"/>
    <w:rsid w:val="008C18AE"/>
    <w:rsid w:val="00911C8F"/>
    <w:rsid w:val="00D532FA"/>
    <w:rsid w:val="00F9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C8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17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71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7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71EB"/>
    <w:rPr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2171E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2171EB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171E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171EB"/>
    <w:rPr>
      <w:sz w:val="18"/>
      <w:szCs w:val="18"/>
    </w:rPr>
  </w:style>
  <w:style w:type="paragraph" w:styleId="a8">
    <w:name w:val="Plain Text"/>
    <w:basedOn w:val="a"/>
    <w:link w:val="Char3"/>
    <w:rsid w:val="006A58F5"/>
    <w:rPr>
      <w:rFonts w:ascii="宋体" w:eastAsia="宋体" w:hAnsi="Courier New" w:cs="Courier New"/>
      <w:kern w:val="0"/>
      <w:szCs w:val="21"/>
    </w:rPr>
  </w:style>
  <w:style w:type="character" w:customStyle="1" w:styleId="Char3">
    <w:name w:val="纯文本 Char"/>
    <w:basedOn w:val="a0"/>
    <w:link w:val="a8"/>
    <w:rsid w:val="006A58F5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379</Words>
  <Characters>2164</Characters>
  <Application>Microsoft Office Word</Application>
  <DocSecurity>0</DocSecurity>
  <Lines>18</Lines>
  <Paragraphs>5</Paragraphs>
  <ScaleCrop>false</ScaleCrop>
  <Company>Lenovo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戴瑛</dc:creator>
  <cp:lastModifiedBy>孙岑</cp:lastModifiedBy>
  <cp:revision>6</cp:revision>
  <dcterms:created xsi:type="dcterms:W3CDTF">2017-03-07T03:05:00Z</dcterms:created>
  <dcterms:modified xsi:type="dcterms:W3CDTF">2017-03-09T02:53:00Z</dcterms:modified>
</cp:coreProperties>
</file>